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FDF426" w14:textId="373E70AD" w:rsidR="00225EDD" w:rsidRDefault="00225EDD" w:rsidP="00E27021">
      <w:pPr>
        <w:pStyle w:val="Tytu"/>
        <w:spacing w:line="360" w:lineRule="auto"/>
        <w:outlineLvl w:val="0"/>
        <w:rPr>
          <w:sz w:val="24"/>
          <w:szCs w:val="24"/>
        </w:rPr>
      </w:pPr>
      <w:r w:rsidRPr="00FB239B">
        <w:rPr>
          <w:sz w:val="24"/>
          <w:szCs w:val="24"/>
        </w:rPr>
        <w:t>UMOW</w:t>
      </w:r>
      <w:r>
        <w:rPr>
          <w:sz w:val="24"/>
          <w:szCs w:val="24"/>
        </w:rPr>
        <w:t>A</w:t>
      </w:r>
      <w:r w:rsidRPr="00FB239B">
        <w:rPr>
          <w:sz w:val="24"/>
          <w:szCs w:val="24"/>
        </w:rPr>
        <w:t xml:space="preserve"> </w:t>
      </w:r>
      <w:r>
        <w:rPr>
          <w:sz w:val="24"/>
          <w:szCs w:val="24"/>
        </w:rPr>
        <w:t>nr ATKB/</w:t>
      </w:r>
      <w:r w:rsidR="000D7D68">
        <w:rPr>
          <w:sz w:val="24"/>
          <w:szCs w:val="24"/>
        </w:rPr>
        <w:t>……..</w:t>
      </w:r>
      <w:r>
        <w:rPr>
          <w:sz w:val="24"/>
          <w:szCs w:val="24"/>
        </w:rPr>
        <w:t>/202</w:t>
      </w:r>
      <w:r w:rsidR="000D7D68">
        <w:rPr>
          <w:sz w:val="24"/>
          <w:szCs w:val="24"/>
        </w:rPr>
        <w:t>2 (wzór)</w:t>
      </w:r>
      <w:r>
        <w:rPr>
          <w:sz w:val="24"/>
          <w:szCs w:val="24"/>
        </w:rPr>
        <w:t xml:space="preserve">  </w:t>
      </w:r>
    </w:p>
    <w:p w14:paraId="18D745F3" w14:textId="77777777" w:rsidR="000D7D68" w:rsidRPr="00F844A3" w:rsidRDefault="000D7D68" w:rsidP="000D7D68">
      <w:pPr>
        <w:pStyle w:val="Tytu"/>
        <w:jc w:val="both"/>
        <w:outlineLvl w:val="0"/>
        <w:rPr>
          <w:b w:val="0"/>
        </w:rPr>
      </w:pPr>
      <w:r>
        <w:rPr>
          <w:b w:val="0"/>
        </w:rPr>
        <w:t xml:space="preserve">Zawarta w dniu …….2022 r. w Warszawie w wyniku postępowania ofertowego na podstawie Zarządzenia 1/2021 Kanclerza Warszawskiego Uniwersytetu Medycznego z dnia 18 stycznia 2021 roku w sprawie wprowadzenia Regulaminu udzielania zamówień publicznych bez stosowania przepisów ustawy – Prawo zamówień publicznych w Warszawskim Uniwersytecie Medycznym  w związku z  art. 2. ust. 1 pkt 1) </w:t>
      </w:r>
      <w:r w:rsidRPr="002C3570">
        <w:rPr>
          <w:b w:val="0"/>
        </w:rPr>
        <w:t xml:space="preserve"> ustawy </w:t>
      </w:r>
      <w:r>
        <w:rPr>
          <w:b w:val="0"/>
        </w:rPr>
        <w:t xml:space="preserve"> z dnia 11 września 2019 roku </w:t>
      </w:r>
      <w:r w:rsidRPr="002C3570">
        <w:rPr>
          <w:b w:val="0"/>
        </w:rPr>
        <w:t>Prawo Zamówień Publicznych (</w:t>
      </w:r>
      <w:r w:rsidRPr="00D61690">
        <w:rPr>
          <w:b w:val="0"/>
        </w:rPr>
        <w:t>tj. Dz.U. 2021 poz. 1129 ze zm</w:t>
      </w:r>
      <w:r>
        <w:rPr>
          <w:b w:val="0"/>
        </w:rPr>
        <w:t>.</w:t>
      </w:r>
      <w:r w:rsidRPr="00F844A3">
        <w:rPr>
          <w:b w:val="0"/>
        </w:rPr>
        <w:t>) o wartości poniżej kwoty 130 000 złotych</w:t>
      </w:r>
    </w:p>
    <w:p w14:paraId="49F072D2" w14:textId="6F70C16D" w:rsidR="000D7D68" w:rsidRDefault="000D7D68" w:rsidP="00E27021">
      <w:pPr>
        <w:pStyle w:val="Tytu"/>
        <w:spacing w:line="360" w:lineRule="auto"/>
        <w:outlineLvl w:val="0"/>
        <w:rPr>
          <w:sz w:val="24"/>
          <w:szCs w:val="24"/>
        </w:rPr>
      </w:pPr>
    </w:p>
    <w:p w14:paraId="53B9684F" w14:textId="77777777" w:rsidR="000D7D68" w:rsidRPr="00E27021" w:rsidRDefault="000D7D68" w:rsidP="00196DDB">
      <w:pPr>
        <w:pStyle w:val="Tytu"/>
        <w:spacing w:line="360" w:lineRule="auto"/>
        <w:jc w:val="left"/>
        <w:outlineLvl w:val="0"/>
        <w:rPr>
          <w:sz w:val="24"/>
          <w:szCs w:val="24"/>
        </w:rPr>
      </w:pPr>
    </w:p>
    <w:p w14:paraId="3BDCFAAA" w14:textId="77777777" w:rsidR="00E27021" w:rsidRDefault="00E27021" w:rsidP="00E27021">
      <w:pPr>
        <w:pStyle w:val="Tytu"/>
        <w:jc w:val="both"/>
        <w:outlineLvl w:val="0"/>
        <w:rPr>
          <w:b w:val="0"/>
          <w:kern w:val="22"/>
          <w:sz w:val="24"/>
          <w:szCs w:val="24"/>
        </w:rPr>
      </w:pPr>
      <w:r>
        <w:rPr>
          <w:b w:val="0"/>
          <w:kern w:val="22"/>
          <w:sz w:val="24"/>
          <w:szCs w:val="24"/>
        </w:rPr>
        <w:t>pomiędzy:</w:t>
      </w:r>
    </w:p>
    <w:p w14:paraId="278914F7" w14:textId="77777777" w:rsidR="00E27021" w:rsidRDefault="00E27021" w:rsidP="00E27021">
      <w:pPr>
        <w:pStyle w:val="Tytu"/>
        <w:jc w:val="left"/>
        <w:outlineLvl w:val="0"/>
        <w:rPr>
          <w:b w:val="0"/>
          <w:kern w:val="24"/>
          <w:sz w:val="24"/>
          <w:szCs w:val="24"/>
        </w:rPr>
      </w:pPr>
    </w:p>
    <w:p w14:paraId="50F60CF7" w14:textId="77777777" w:rsidR="00E27021" w:rsidRDefault="00E27021" w:rsidP="00E27021">
      <w:pPr>
        <w:tabs>
          <w:tab w:val="num" w:pos="0"/>
        </w:tabs>
        <w:suppressAutoHyphens/>
        <w:jc w:val="both"/>
      </w:pPr>
      <w:r>
        <w:rPr>
          <w:b/>
        </w:rPr>
        <w:t>Warszawskim Uniwersytetem Medycznym</w:t>
      </w:r>
      <w:r>
        <w:t xml:space="preserve">, ul. Żwirki i Wigury 61, 02-091 Warszawa, posiadającym REGON: 000288917,  NIP: 525-00-05-828, </w:t>
      </w:r>
    </w:p>
    <w:p w14:paraId="0A5C3347" w14:textId="4CEE4BAC" w:rsidR="00E27021" w:rsidRDefault="00E27021" w:rsidP="00E27021">
      <w:pPr>
        <w:tabs>
          <w:tab w:val="num" w:pos="0"/>
        </w:tabs>
        <w:suppressAutoHyphens/>
        <w:jc w:val="both"/>
      </w:pPr>
      <w:r>
        <w:t xml:space="preserve">reprezentowanym przez </w:t>
      </w:r>
      <w:r w:rsidR="00196DDB">
        <w:t xml:space="preserve">mgr </w:t>
      </w:r>
      <w:r>
        <w:t xml:space="preserve">inż. </w:t>
      </w:r>
      <w:r w:rsidR="00196DDB">
        <w:t xml:space="preserve">Jarosława Prugara </w:t>
      </w:r>
      <w:r>
        <w:t xml:space="preserve">– Zastępcę Kanclerza Warszawskiego Uniwersytetu Medycznego ds. Eksploatacji  </w:t>
      </w:r>
    </w:p>
    <w:p w14:paraId="0E27F294" w14:textId="77777777" w:rsidR="00E27021" w:rsidRDefault="00E27021" w:rsidP="00E27021">
      <w:pPr>
        <w:tabs>
          <w:tab w:val="num" w:pos="0"/>
        </w:tabs>
        <w:suppressAutoHyphens/>
        <w:jc w:val="both"/>
        <w:rPr>
          <w:b/>
          <w:bCs/>
        </w:rPr>
      </w:pPr>
      <w:r>
        <w:t xml:space="preserve">zwanym w treści umowy </w:t>
      </w:r>
      <w:r>
        <w:rPr>
          <w:b/>
          <w:bCs/>
        </w:rPr>
        <w:t>Zamawiającym</w:t>
      </w:r>
    </w:p>
    <w:p w14:paraId="23DB90C3" w14:textId="77777777" w:rsidR="00225EDD" w:rsidRPr="003072C6" w:rsidRDefault="00225EDD" w:rsidP="003072C6">
      <w:pPr>
        <w:tabs>
          <w:tab w:val="num" w:pos="0"/>
        </w:tabs>
        <w:suppressAutoHyphens/>
        <w:jc w:val="both"/>
        <w:rPr>
          <w:sz w:val="16"/>
          <w:szCs w:val="16"/>
        </w:rPr>
      </w:pPr>
    </w:p>
    <w:p w14:paraId="394D45C2" w14:textId="77777777" w:rsidR="00225EDD" w:rsidRDefault="00225EDD" w:rsidP="00002CD4">
      <w:pPr>
        <w:jc w:val="both"/>
      </w:pPr>
      <w:r w:rsidRPr="00FB239B">
        <w:t>a</w:t>
      </w:r>
      <w:r>
        <w:t xml:space="preserve">     </w:t>
      </w:r>
    </w:p>
    <w:p w14:paraId="6479F0CD" w14:textId="77777777" w:rsidR="00225EDD" w:rsidRDefault="00225EDD" w:rsidP="00002CD4">
      <w:pPr>
        <w:jc w:val="both"/>
      </w:pPr>
    </w:p>
    <w:p w14:paraId="3517D3B2" w14:textId="78759B6B" w:rsidR="002E3242" w:rsidRPr="00D11251" w:rsidRDefault="000D7D68" w:rsidP="002E3242">
      <w:pPr>
        <w:jc w:val="both"/>
        <w:rPr>
          <w:kern w:val="32"/>
        </w:rPr>
      </w:pPr>
      <w:r>
        <w:t>……………………………..</w:t>
      </w:r>
      <w:r w:rsidR="002E3242" w:rsidRPr="00D11251">
        <w:rPr>
          <w:kern w:val="32"/>
        </w:rPr>
        <w:t xml:space="preserve">wpisaną do rejestru przedsiębiorców prowadzonego przez Sąd Rejonowy dla </w:t>
      </w:r>
      <w:r w:rsidR="002E3242">
        <w:rPr>
          <w:kern w:val="32"/>
        </w:rPr>
        <w:t>m.st. Warszawy</w:t>
      </w:r>
      <w:r w:rsidR="002E3242" w:rsidRPr="00D11251">
        <w:rPr>
          <w:kern w:val="32"/>
        </w:rPr>
        <w:t xml:space="preserve">, </w:t>
      </w:r>
      <w:r w:rsidR="002E3242">
        <w:rPr>
          <w:kern w:val="32"/>
        </w:rPr>
        <w:t>XIII</w:t>
      </w:r>
      <w:r w:rsidR="002E3242" w:rsidRPr="00D11251">
        <w:rPr>
          <w:kern w:val="32"/>
        </w:rPr>
        <w:t xml:space="preserve"> Wydział Gospodarczy Krajowego Rejestru Sądowego pod numerem KRS: </w:t>
      </w:r>
      <w:r>
        <w:rPr>
          <w:kern w:val="32"/>
        </w:rPr>
        <w:t>……………………….</w:t>
      </w:r>
      <w:r w:rsidR="002E3242">
        <w:rPr>
          <w:kern w:val="32"/>
        </w:rPr>
        <w:t>;</w:t>
      </w:r>
    </w:p>
    <w:p w14:paraId="6E212ABA" w14:textId="51F0F47A" w:rsidR="002E3242" w:rsidRDefault="002E3242" w:rsidP="00002CD4">
      <w:pPr>
        <w:jc w:val="both"/>
      </w:pPr>
      <w:r>
        <w:t xml:space="preserve">posiadającą REGON: </w:t>
      </w:r>
      <w:r w:rsidR="000D7D68">
        <w:t>………………….</w:t>
      </w:r>
      <w:r>
        <w:t xml:space="preserve">, NIP: </w:t>
      </w:r>
      <w:r w:rsidR="000D7D68">
        <w:t>……………………………</w:t>
      </w:r>
    </w:p>
    <w:p w14:paraId="09712453" w14:textId="5C5CF212" w:rsidR="002E3242" w:rsidRDefault="002E3242" w:rsidP="00002CD4">
      <w:pPr>
        <w:jc w:val="both"/>
      </w:pPr>
      <w:r>
        <w:t xml:space="preserve">reprezentowaną </w:t>
      </w:r>
      <w:r w:rsidR="00EE1D08">
        <w:t xml:space="preserve"> </w:t>
      </w:r>
      <w:r>
        <w:t>przez</w:t>
      </w:r>
    </w:p>
    <w:p w14:paraId="14ABE5A6" w14:textId="77777777" w:rsidR="000D7D68" w:rsidRDefault="000D7D68" w:rsidP="00002CD4">
      <w:pPr>
        <w:jc w:val="both"/>
      </w:pPr>
    </w:p>
    <w:p w14:paraId="5C1BFEC3" w14:textId="77777777" w:rsidR="000D7D68" w:rsidRDefault="000D7D68" w:rsidP="00002CD4">
      <w:pPr>
        <w:jc w:val="both"/>
      </w:pPr>
    </w:p>
    <w:p w14:paraId="3B318A6C" w14:textId="77777777" w:rsidR="000D7D68" w:rsidRDefault="000D7D68" w:rsidP="00002CD4">
      <w:pPr>
        <w:jc w:val="both"/>
      </w:pPr>
    </w:p>
    <w:p w14:paraId="6460A540" w14:textId="6E6F342D" w:rsidR="00225EDD" w:rsidRDefault="00225EDD" w:rsidP="00002CD4">
      <w:pPr>
        <w:jc w:val="both"/>
      </w:pPr>
      <w:r>
        <w:t xml:space="preserve">zwaną  w treści umowy </w:t>
      </w:r>
      <w:r w:rsidRPr="00006DFF">
        <w:rPr>
          <w:b/>
        </w:rPr>
        <w:t>Wykonawcą</w:t>
      </w:r>
    </w:p>
    <w:p w14:paraId="6AB0762B" w14:textId="77777777" w:rsidR="00225EDD" w:rsidRPr="003072C6" w:rsidRDefault="00225EDD" w:rsidP="00002CD4">
      <w:pPr>
        <w:jc w:val="both"/>
        <w:rPr>
          <w:sz w:val="16"/>
          <w:szCs w:val="16"/>
        </w:rPr>
      </w:pPr>
    </w:p>
    <w:p w14:paraId="0EB23B5F" w14:textId="77777777" w:rsidR="00225EDD" w:rsidRDefault="00225EDD" w:rsidP="001601AB">
      <w:pPr>
        <w:jc w:val="both"/>
      </w:pPr>
      <w:r>
        <w:t>o następującej treści:</w:t>
      </w:r>
    </w:p>
    <w:p w14:paraId="669C66A1" w14:textId="77777777" w:rsidR="00225EDD" w:rsidRPr="001F74D0" w:rsidRDefault="00225EDD" w:rsidP="00002CD4">
      <w:pPr>
        <w:jc w:val="both"/>
        <w:rPr>
          <w:sz w:val="16"/>
          <w:szCs w:val="16"/>
        </w:rPr>
      </w:pPr>
    </w:p>
    <w:p w14:paraId="191A1465" w14:textId="77777777" w:rsidR="00225EDD" w:rsidRPr="00FB239B" w:rsidRDefault="00225EDD">
      <w:pPr>
        <w:spacing w:line="360" w:lineRule="auto"/>
        <w:jc w:val="center"/>
        <w:rPr>
          <w:bCs/>
        </w:rPr>
      </w:pPr>
      <w:r w:rsidRPr="00FB239B">
        <w:rPr>
          <w:bCs/>
        </w:rPr>
        <w:sym w:font="Times New Roman" w:char="00A7"/>
      </w:r>
      <w:r w:rsidRPr="00FB239B">
        <w:rPr>
          <w:bCs/>
        </w:rPr>
        <w:t xml:space="preserve"> 1</w:t>
      </w:r>
      <w:r>
        <w:rPr>
          <w:bCs/>
        </w:rPr>
        <w:t>.</w:t>
      </w:r>
    </w:p>
    <w:p w14:paraId="3EE9AA21" w14:textId="7C41ACCC" w:rsidR="00D16AF0" w:rsidRDefault="00225EDD" w:rsidP="00491414">
      <w:pPr>
        <w:jc w:val="both"/>
      </w:pPr>
      <w:r>
        <w:t>Przedmiotem umowy jest usługa polegająca na czyszczeniu, opróżnianiu  i przeglądzie sepa</w:t>
      </w:r>
      <w:r w:rsidR="00997AF8">
        <w:t>rator</w:t>
      </w:r>
      <w:r w:rsidR="00196DDB">
        <w:t>ów</w:t>
      </w:r>
      <w:r w:rsidR="00997AF8">
        <w:t xml:space="preserve"> wraz z mini </w:t>
      </w:r>
      <w:r>
        <w:t>pompownią  oraz odbiorze i unieszkodliwianiu odpadów niebezpiecznych</w:t>
      </w:r>
      <w:r w:rsidR="004230C7">
        <w:t>:</w:t>
      </w:r>
      <w:r>
        <w:t xml:space="preserve"> </w:t>
      </w:r>
    </w:p>
    <w:p w14:paraId="188D1B5E" w14:textId="73C7EF65" w:rsidR="00225EDD" w:rsidRDefault="00225EDD" w:rsidP="00D16AF0">
      <w:pPr>
        <w:pStyle w:val="Akapitzlist"/>
        <w:numPr>
          <w:ilvl w:val="0"/>
          <w:numId w:val="36"/>
        </w:numPr>
        <w:jc w:val="both"/>
      </w:pPr>
      <w:r w:rsidRPr="004C1B79">
        <w:t>z</w:t>
      </w:r>
      <w:r w:rsidR="00D16AF0">
        <w:t> </w:t>
      </w:r>
      <w:r w:rsidRPr="004C1B79">
        <w:t>separatora substancji</w:t>
      </w:r>
      <w:r>
        <w:t xml:space="preserve"> ropopochodnych SEKOT-PSC o pojemności </w:t>
      </w:r>
      <w:smartTag w:uri="urn:schemas-microsoft-com:office:smarttags" w:element="metricconverter">
        <w:smartTagPr>
          <w:attr w:name="ProductID" w:val="3 m³"/>
        </w:smartTagPr>
        <w:r>
          <w:t>3 m³</w:t>
        </w:r>
      </w:smartTag>
      <w:r>
        <w:t xml:space="preserve">, zlokalizowanego w budynku Uniwersyteckiego Centrum Stomatologii Warszawskiego Uniwersytetu Medycznego  </w:t>
      </w:r>
      <w:r w:rsidRPr="004C1B79">
        <w:t>przy ulicy  Stanisława Binieckiego 6.</w:t>
      </w:r>
    </w:p>
    <w:p w14:paraId="21E78B75" w14:textId="4D950EC0" w:rsidR="00D16AF0" w:rsidRPr="00196DDB" w:rsidRDefault="00D16AF0" w:rsidP="00196DDB">
      <w:pPr>
        <w:pStyle w:val="NormalnyWeb"/>
        <w:numPr>
          <w:ilvl w:val="0"/>
          <w:numId w:val="36"/>
        </w:numPr>
        <w:jc w:val="both"/>
      </w:pPr>
      <w:r w:rsidRPr="00196DDB">
        <w:t>z separatora substancji ropopochodnych „Szr” typ DRO-061 firmy Separator Serwis  o</w:t>
      </w:r>
      <w:r w:rsidR="009F07DA">
        <w:t> </w:t>
      </w:r>
      <w:r w:rsidR="00181883">
        <w:t>pojemności 0,6 m³</w:t>
      </w:r>
      <w:bookmarkStart w:id="0" w:name="_GoBack"/>
      <w:bookmarkEnd w:id="0"/>
      <w:r w:rsidRPr="00196DDB">
        <w:t xml:space="preserve"> - znajdującego się na parkingu Centrum Sportowo Rehabilitacyjnego ul.</w:t>
      </w:r>
      <w:r w:rsidR="000D7D68">
        <w:t xml:space="preserve">Ks. </w:t>
      </w:r>
      <w:r w:rsidRPr="00196DDB">
        <w:t>Trojdena 2c</w:t>
      </w:r>
    </w:p>
    <w:p w14:paraId="0A6B75E4" w14:textId="77777777" w:rsidR="00225EDD" w:rsidRDefault="00225EDD" w:rsidP="00D90B73">
      <w:pPr>
        <w:pStyle w:val="Tekstpodstawowy"/>
        <w:rPr>
          <w:b w:val="0"/>
          <w:bCs w:val="0"/>
          <w:sz w:val="24"/>
          <w:szCs w:val="24"/>
        </w:rPr>
      </w:pPr>
      <w:r w:rsidRPr="00FB239B">
        <w:rPr>
          <w:b w:val="0"/>
          <w:bCs w:val="0"/>
          <w:sz w:val="24"/>
          <w:szCs w:val="24"/>
        </w:rPr>
        <w:t>§ 2.</w:t>
      </w:r>
    </w:p>
    <w:p w14:paraId="579659C2" w14:textId="77777777" w:rsidR="00997AF8" w:rsidRDefault="00997AF8" w:rsidP="00D90B73">
      <w:pPr>
        <w:pStyle w:val="Tekstpodstawowy"/>
        <w:rPr>
          <w:b w:val="0"/>
          <w:bCs w:val="0"/>
          <w:sz w:val="24"/>
          <w:szCs w:val="24"/>
        </w:rPr>
      </w:pPr>
    </w:p>
    <w:p w14:paraId="3DFE4E94" w14:textId="77777777" w:rsidR="00225EDD" w:rsidRDefault="00225EDD" w:rsidP="00997AF8">
      <w:pPr>
        <w:pStyle w:val="Tekstpodstawowy"/>
        <w:jc w:val="both"/>
        <w:rPr>
          <w:b w:val="0"/>
          <w:bCs w:val="0"/>
          <w:sz w:val="24"/>
          <w:szCs w:val="24"/>
        </w:rPr>
      </w:pPr>
      <w:r>
        <w:rPr>
          <w:b w:val="0"/>
          <w:bCs w:val="0"/>
          <w:sz w:val="24"/>
          <w:szCs w:val="24"/>
        </w:rPr>
        <w:t>W zakres przedmiotu umowy wchodzi w szczególności:</w:t>
      </w:r>
    </w:p>
    <w:p w14:paraId="60195B35" w14:textId="4E11409D" w:rsidR="00225EDD" w:rsidRPr="004C1B79" w:rsidRDefault="00997AF8" w:rsidP="00997AF8">
      <w:pPr>
        <w:numPr>
          <w:ilvl w:val="0"/>
          <w:numId w:val="10"/>
        </w:numPr>
        <w:jc w:val="both"/>
      </w:pPr>
      <w:r>
        <w:t>o</w:t>
      </w:r>
      <w:r w:rsidR="00225EDD" w:rsidRPr="004C1B79">
        <w:t>próżnianie</w:t>
      </w:r>
      <w:r w:rsidR="00225EDD">
        <w:t>,</w:t>
      </w:r>
      <w:r w:rsidR="00225EDD" w:rsidRPr="004C1B79">
        <w:t xml:space="preserve"> czyszczenie </w:t>
      </w:r>
      <w:r w:rsidR="00225EDD">
        <w:t>i dokonywanie przegląd</w:t>
      </w:r>
      <w:r w:rsidR="000D7D68">
        <w:t>ów</w:t>
      </w:r>
      <w:r w:rsidR="00225EDD">
        <w:t xml:space="preserve"> </w:t>
      </w:r>
      <w:r w:rsidR="00225EDD" w:rsidRPr="004C1B79">
        <w:t>separator</w:t>
      </w:r>
      <w:r w:rsidR="000D7D68">
        <w:t>ów</w:t>
      </w:r>
      <w:r w:rsidR="00225EDD" w:rsidRPr="004C1B79">
        <w:t xml:space="preserve"> substancji ropopochod</w:t>
      </w:r>
      <w:r>
        <w:t>nych,</w:t>
      </w:r>
    </w:p>
    <w:p w14:paraId="47CCD91E" w14:textId="77777777" w:rsidR="00225EDD" w:rsidRDefault="00997AF8" w:rsidP="00997AF8">
      <w:pPr>
        <w:numPr>
          <w:ilvl w:val="0"/>
          <w:numId w:val="10"/>
        </w:numPr>
        <w:jc w:val="both"/>
      </w:pPr>
      <w:r>
        <w:t>t</w:t>
      </w:r>
      <w:r w:rsidR="00225EDD">
        <w:t xml:space="preserve">ransport odpadów do neutralizatorni zgodnie z </w:t>
      </w:r>
      <w:r>
        <w:t>obowiązującymi przepisami prawa,</w:t>
      </w:r>
    </w:p>
    <w:p w14:paraId="18B23E13" w14:textId="77777777" w:rsidR="00225EDD" w:rsidRDefault="00997AF8" w:rsidP="00997AF8">
      <w:pPr>
        <w:numPr>
          <w:ilvl w:val="0"/>
          <w:numId w:val="10"/>
        </w:numPr>
        <w:jc w:val="both"/>
      </w:pPr>
      <w:r>
        <w:t>u</w:t>
      </w:r>
      <w:r w:rsidR="00225EDD">
        <w:t xml:space="preserve">nieszkodliwianie odpadów. </w:t>
      </w:r>
    </w:p>
    <w:p w14:paraId="09042125" w14:textId="77777777" w:rsidR="00225EDD" w:rsidRDefault="00225EDD" w:rsidP="00675D5A">
      <w:pPr>
        <w:pStyle w:val="Tekstpodstawowy"/>
        <w:jc w:val="left"/>
        <w:rPr>
          <w:b w:val="0"/>
          <w:bCs w:val="0"/>
          <w:sz w:val="24"/>
          <w:szCs w:val="24"/>
        </w:rPr>
      </w:pPr>
    </w:p>
    <w:p w14:paraId="7E782B6E" w14:textId="77777777" w:rsidR="00225EDD" w:rsidRDefault="00225EDD" w:rsidP="00675D5A">
      <w:pPr>
        <w:pStyle w:val="Tekstpodstawowy"/>
        <w:rPr>
          <w:b w:val="0"/>
          <w:bCs w:val="0"/>
          <w:sz w:val="24"/>
          <w:szCs w:val="24"/>
        </w:rPr>
      </w:pPr>
      <w:r w:rsidRPr="00FB239B">
        <w:rPr>
          <w:b w:val="0"/>
          <w:bCs w:val="0"/>
          <w:sz w:val="24"/>
          <w:szCs w:val="24"/>
        </w:rPr>
        <w:t xml:space="preserve">§ </w:t>
      </w:r>
      <w:r>
        <w:rPr>
          <w:b w:val="0"/>
          <w:bCs w:val="0"/>
          <w:sz w:val="24"/>
          <w:szCs w:val="24"/>
        </w:rPr>
        <w:t>3</w:t>
      </w:r>
      <w:r w:rsidRPr="00FB239B">
        <w:rPr>
          <w:b w:val="0"/>
          <w:bCs w:val="0"/>
          <w:sz w:val="24"/>
          <w:szCs w:val="24"/>
        </w:rPr>
        <w:t>.</w:t>
      </w:r>
    </w:p>
    <w:p w14:paraId="6327147E" w14:textId="77777777" w:rsidR="00225EDD" w:rsidRDefault="00225EDD" w:rsidP="00675D5A">
      <w:pPr>
        <w:pStyle w:val="Tekstpodstawowy"/>
        <w:rPr>
          <w:b w:val="0"/>
          <w:bCs w:val="0"/>
          <w:sz w:val="24"/>
          <w:szCs w:val="24"/>
        </w:rPr>
      </w:pPr>
    </w:p>
    <w:p w14:paraId="6D4A1796" w14:textId="239ED800" w:rsidR="00225EDD" w:rsidRDefault="00225EDD" w:rsidP="00997AF8">
      <w:pPr>
        <w:pStyle w:val="Tekstpodstawowy"/>
        <w:numPr>
          <w:ilvl w:val="0"/>
          <w:numId w:val="12"/>
        </w:numPr>
        <w:jc w:val="both"/>
        <w:rPr>
          <w:b w:val="0"/>
          <w:bCs w:val="0"/>
          <w:sz w:val="24"/>
          <w:szCs w:val="24"/>
        </w:rPr>
      </w:pPr>
      <w:r>
        <w:rPr>
          <w:b w:val="0"/>
          <w:bCs w:val="0"/>
          <w:sz w:val="24"/>
          <w:szCs w:val="24"/>
        </w:rPr>
        <w:t>W zakres usługi opróżniania, czyszczenia i konserwacji separator</w:t>
      </w:r>
      <w:r w:rsidR="000D7D68">
        <w:rPr>
          <w:b w:val="0"/>
          <w:bCs w:val="0"/>
          <w:sz w:val="24"/>
          <w:szCs w:val="24"/>
        </w:rPr>
        <w:t>ów</w:t>
      </w:r>
      <w:r>
        <w:rPr>
          <w:b w:val="0"/>
          <w:bCs w:val="0"/>
          <w:sz w:val="24"/>
          <w:szCs w:val="24"/>
        </w:rPr>
        <w:t xml:space="preserve"> substancji ropopo</w:t>
      </w:r>
      <w:r w:rsidR="00997AF8">
        <w:rPr>
          <w:b w:val="0"/>
          <w:bCs w:val="0"/>
          <w:sz w:val="24"/>
          <w:szCs w:val="24"/>
        </w:rPr>
        <w:t>chodnych, o któr</w:t>
      </w:r>
      <w:r w:rsidR="000D7D68">
        <w:rPr>
          <w:b w:val="0"/>
          <w:bCs w:val="0"/>
          <w:sz w:val="24"/>
          <w:szCs w:val="24"/>
        </w:rPr>
        <w:t>ych</w:t>
      </w:r>
      <w:r w:rsidR="00997AF8">
        <w:rPr>
          <w:b w:val="0"/>
          <w:bCs w:val="0"/>
          <w:sz w:val="24"/>
          <w:szCs w:val="24"/>
        </w:rPr>
        <w:t xml:space="preserve"> mowa w § 2,</w:t>
      </w:r>
      <w:r>
        <w:rPr>
          <w:b w:val="0"/>
          <w:bCs w:val="0"/>
          <w:sz w:val="24"/>
          <w:szCs w:val="24"/>
        </w:rPr>
        <w:t xml:space="preserve"> wchodzi w szczególności:</w:t>
      </w:r>
    </w:p>
    <w:p w14:paraId="4E77D252" w14:textId="1FD13A77" w:rsidR="00225EDD" w:rsidRDefault="00225EDD" w:rsidP="00997AF8">
      <w:pPr>
        <w:pStyle w:val="Tekstpodstawowy"/>
        <w:numPr>
          <w:ilvl w:val="1"/>
          <w:numId w:val="16"/>
        </w:numPr>
        <w:ind w:left="714" w:hanging="357"/>
        <w:jc w:val="left"/>
        <w:rPr>
          <w:b w:val="0"/>
          <w:bCs w:val="0"/>
          <w:sz w:val="24"/>
          <w:szCs w:val="24"/>
        </w:rPr>
      </w:pPr>
      <w:r>
        <w:rPr>
          <w:b w:val="0"/>
          <w:bCs w:val="0"/>
          <w:sz w:val="24"/>
          <w:szCs w:val="24"/>
        </w:rPr>
        <w:t>Ocena z zewnątrz stanu urządze</w:t>
      </w:r>
      <w:r w:rsidR="000D7D68">
        <w:rPr>
          <w:b w:val="0"/>
          <w:bCs w:val="0"/>
          <w:sz w:val="24"/>
          <w:szCs w:val="24"/>
        </w:rPr>
        <w:t>ń</w:t>
      </w:r>
      <w:r>
        <w:rPr>
          <w:b w:val="0"/>
          <w:bCs w:val="0"/>
          <w:sz w:val="24"/>
          <w:szCs w:val="24"/>
        </w:rPr>
        <w:t>,</w:t>
      </w:r>
    </w:p>
    <w:p w14:paraId="65CC854E" w14:textId="77777777" w:rsidR="00225EDD" w:rsidRDefault="00225EDD" w:rsidP="00997AF8">
      <w:pPr>
        <w:pStyle w:val="Tekstpodstawowy"/>
        <w:numPr>
          <w:ilvl w:val="1"/>
          <w:numId w:val="16"/>
        </w:numPr>
        <w:ind w:left="714" w:hanging="357"/>
        <w:jc w:val="left"/>
        <w:rPr>
          <w:b w:val="0"/>
          <w:bCs w:val="0"/>
          <w:sz w:val="24"/>
          <w:szCs w:val="24"/>
        </w:rPr>
      </w:pPr>
      <w:r>
        <w:rPr>
          <w:b w:val="0"/>
          <w:bCs w:val="0"/>
          <w:sz w:val="24"/>
          <w:szCs w:val="24"/>
        </w:rPr>
        <w:t>Kontrola czujników poziomu ścieków w pompowni (pływaków),</w:t>
      </w:r>
    </w:p>
    <w:p w14:paraId="7222E24A" w14:textId="77777777" w:rsidR="00225EDD" w:rsidRDefault="00225EDD" w:rsidP="00997AF8">
      <w:pPr>
        <w:pStyle w:val="Tekstpodstawowy"/>
        <w:numPr>
          <w:ilvl w:val="1"/>
          <w:numId w:val="16"/>
        </w:numPr>
        <w:ind w:left="714" w:hanging="357"/>
        <w:jc w:val="left"/>
        <w:rPr>
          <w:b w:val="0"/>
          <w:bCs w:val="0"/>
          <w:sz w:val="24"/>
          <w:szCs w:val="24"/>
        </w:rPr>
      </w:pPr>
      <w:r>
        <w:rPr>
          <w:b w:val="0"/>
          <w:bCs w:val="0"/>
          <w:sz w:val="24"/>
          <w:szCs w:val="24"/>
        </w:rPr>
        <w:t>Kontrola sprawności zaworów zwrotnych i odcinających,</w:t>
      </w:r>
    </w:p>
    <w:p w14:paraId="3F5032BC" w14:textId="77777777" w:rsidR="00225EDD" w:rsidRDefault="00225EDD" w:rsidP="00997AF8">
      <w:pPr>
        <w:pStyle w:val="Tekstpodstawowy"/>
        <w:numPr>
          <w:ilvl w:val="1"/>
          <w:numId w:val="16"/>
        </w:numPr>
        <w:ind w:left="714" w:hanging="357"/>
        <w:jc w:val="left"/>
        <w:rPr>
          <w:b w:val="0"/>
          <w:bCs w:val="0"/>
          <w:sz w:val="24"/>
          <w:szCs w:val="24"/>
        </w:rPr>
      </w:pPr>
      <w:r>
        <w:rPr>
          <w:b w:val="0"/>
          <w:bCs w:val="0"/>
          <w:sz w:val="24"/>
          <w:szCs w:val="24"/>
        </w:rPr>
        <w:t>Kontrola działania pomp,</w:t>
      </w:r>
    </w:p>
    <w:p w14:paraId="02B727E6" w14:textId="77777777" w:rsidR="00225EDD" w:rsidRDefault="00225EDD" w:rsidP="00997AF8">
      <w:pPr>
        <w:pStyle w:val="Tekstpodstawowy"/>
        <w:numPr>
          <w:ilvl w:val="1"/>
          <w:numId w:val="16"/>
        </w:numPr>
        <w:ind w:left="714" w:hanging="357"/>
        <w:jc w:val="left"/>
        <w:rPr>
          <w:b w:val="0"/>
          <w:bCs w:val="0"/>
          <w:sz w:val="24"/>
          <w:szCs w:val="24"/>
        </w:rPr>
      </w:pPr>
      <w:r>
        <w:rPr>
          <w:b w:val="0"/>
          <w:bCs w:val="0"/>
          <w:sz w:val="24"/>
          <w:szCs w:val="24"/>
        </w:rPr>
        <w:t>Odczyt czasu pracy pomp z liczników,</w:t>
      </w:r>
    </w:p>
    <w:p w14:paraId="47824E9D" w14:textId="77777777" w:rsidR="00225EDD" w:rsidRDefault="00225EDD" w:rsidP="00997AF8">
      <w:pPr>
        <w:pStyle w:val="Tekstpodstawowy"/>
        <w:numPr>
          <w:ilvl w:val="1"/>
          <w:numId w:val="16"/>
        </w:numPr>
        <w:ind w:left="714" w:hanging="357"/>
        <w:jc w:val="left"/>
        <w:rPr>
          <w:b w:val="0"/>
          <w:bCs w:val="0"/>
          <w:sz w:val="24"/>
          <w:szCs w:val="24"/>
        </w:rPr>
      </w:pPr>
      <w:r>
        <w:rPr>
          <w:b w:val="0"/>
          <w:bCs w:val="0"/>
          <w:sz w:val="24"/>
          <w:szCs w:val="24"/>
        </w:rPr>
        <w:t>Kontrola poboru prądu pobieranego przez pompy,</w:t>
      </w:r>
    </w:p>
    <w:p w14:paraId="6D0EAF62" w14:textId="77777777" w:rsidR="00225EDD" w:rsidRDefault="00225EDD" w:rsidP="00997AF8">
      <w:pPr>
        <w:pStyle w:val="Tekstpodstawowy"/>
        <w:numPr>
          <w:ilvl w:val="1"/>
          <w:numId w:val="16"/>
        </w:numPr>
        <w:ind w:left="714" w:hanging="357"/>
        <w:jc w:val="left"/>
        <w:rPr>
          <w:b w:val="0"/>
          <w:bCs w:val="0"/>
          <w:sz w:val="24"/>
          <w:szCs w:val="24"/>
        </w:rPr>
      </w:pPr>
      <w:r>
        <w:rPr>
          <w:b w:val="0"/>
          <w:bCs w:val="0"/>
          <w:sz w:val="24"/>
          <w:szCs w:val="24"/>
        </w:rPr>
        <w:t>Kontrola działania szafy sterowniczej (sterowanie ręczne i automatyczne, powrót po wyłączeniu napięcia),</w:t>
      </w:r>
    </w:p>
    <w:p w14:paraId="676B24FB" w14:textId="77777777" w:rsidR="00225EDD" w:rsidRDefault="00225EDD" w:rsidP="00997AF8">
      <w:pPr>
        <w:pStyle w:val="Tekstpodstawowy"/>
        <w:numPr>
          <w:ilvl w:val="1"/>
          <w:numId w:val="16"/>
        </w:numPr>
        <w:ind w:left="714" w:hanging="357"/>
        <w:jc w:val="left"/>
        <w:rPr>
          <w:b w:val="0"/>
          <w:bCs w:val="0"/>
          <w:sz w:val="24"/>
          <w:szCs w:val="24"/>
        </w:rPr>
      </w:pPr>
      <w:r>
        <w:rPr>
          <w:b w:val="0"/>
          <w:bCs w:val="0"/>
          <w:sz w:val="24"/>
          <w:szCs w:val="24"/>
        </w:rPr>
        <w:t>Kontrola działania sygnalizacji alarmowej,</w:t>
      </w:r>
    </w:p>
    <w:p w14:paraId="14769E0F" w14:textId="77777777" w:rsidR="00225EDD" w:rsidRDefault="00225EDD" w:rsidP="00997AF8">
      <w:pPr>
        <w:pStyle w:val="Tekstpodstawowy"/>
        <w:numPr>
          <w:ilvl w:val="1"/>
          <w:numId w:val="16"/>
        </w:numPr>
        <w:ind w:left="714" w:hanging="357"/>
        <w:jc w:val="left"/>
        <w:rPr>
          <w:b w:val="0"/>
          <w:bCs w:val="0"/>
          <w:sz w:val="24"/>
          <w:szCs w:val="24"/>
        </w:rPr>
      </w:pPr>
      <w:r>
        <w:rPr>
          <w:b w:val="0"/>
          <w:bCs w:val="0"/>
          <w:sz w:val="24"/>
          <w:szCs w:val="24"/>
        </w:rPr>
        <w:t>Sporządzenie dokumentów związanych z wykonaniem usługi,</w:t>
      </w:r>
    </w:p>
    <w:p w14:paraId="259A5601" w14:textId="38BC9F21" w:rsidR="00225EDD" w:rsidRDefault="00225EDD" w:rsidP="00997AF8">
      <w:pPr>
        <w:pStyle w:val="Tekstpodstawowy"/>
        <w:numPr>
          <w:ilvl w:val="1"/>
          <w:numId w:val="16"/>
        </w:numPr>
        <w:ind w:left="714" w:hanging="357"/>
        <w:jc w:val="left"/>
        <w:rPr>
          <w:b w:val="0"/>
          <w:bCs w:val="0"/>
          <w:sz w:val="24"/>
          <w:szCs w:val="24"/>
        </w:rPr>
      </w:pPr>
      <w:r>
        <w:rPr>
          <w:b w:val="0"/>
          <w:bCs w:val="0"/>
          <w:sz w:val="24"/>
          <w:szCs w:val="24"/>
        </w:rPr>
        <w:t>Udokumentowanie dokonanych czynności w książęce eksploatacji urządze</w:t>
      </w:r>
      <w:r w:rsidR="000D7D68">
        <w:rPr>
          <w:b w:val="0"/>
          <w:bCs w:val="0"/>
          <w:sz w:val="24"/>
          <w:szCs w:val="24"/>
        </w:rPr>
        <w:t>ń</w:t>
      </w:r>
      <w:r>
        <w:rPr>
          <w:b w:val="0"/>
          <w:bCs w:val="0"/>
          <w:sz w:val="24"/>
          <w:szCs w:val="24"/>
        </w:rPr>
        <w:t xml:space="preserve">, </w:t>
      </w:r>
    </w:p>
    <w:p w14:paraId="2CE232D1" w14:textId="00670D8A" w:rsidR="00225EDD" w:rsidRPr="004C1B79" w:rsidRDefault="00225EDD" w:rsidP="00997AF8">
      <w:pPr>
        <w:pStyle w:val="Tekstpodstawowy"/>
        <w:numPr>
          <w:ilvl w:val="1"/>
          <w:numId w:val="16"/>
        </w:numPr>
        <w:ind w:left="714" w:hanging="357"/>
        <w:jc w:val="left"/>
        <w:rPr>
          <w:b w:val="0"/>
          <w:bCs w:val="0"/>
          <w:sz w:val="24"/>
          <w:szCs w:val="24"/>
        </w:rPr>
      </w:pPr>
      <w:r w:rsidRPr="004C1B79">
        <w:rPr>
          <w:b w:val="0"/>
          <w:bCs w:val="0"/>
          <w:sz w:val="24"/>
          <w:szCs w:val="24"/>
        </w:rPr>
        <w:t>Opróżn</w:t>
      </w:r>
      <w:r>
        <w:rPr>
          <w:b w:val="0"/>
          <w:bCs w:val="0"/>
          <w:sz w:val="24"/>
          <w:szCs w:val="24"/>
        </w:rPr>
        <w:t>i</w:t>
      </w:r>
      <w:r w:rsidRPr="004C1B79">
        <w:rPr>
          <w:b w:val="0"/>
          <w:bCs w:val="0"/>
          <w:sz w:val="24"/>
          <w:szCs w:val="24"/>
        </w:rPr>
        <w:t>anie separator</w:t>
      </w:r>
      <w:r w:rsidR="000D7D68">
        <w:rPr>
          <w:b w:val="0"/>
          <w:bCs w:val="0"/>
          <w:sz w:val="24"/>
          <w:szCs w:val="24"/>
        </w:rPr>
        <w:t>ów</w:t>
      </w:r>
      <w:r w:rsidRPr="004C1B79">
        <w:rPr>
          <w:b w:val="0"/>
          <w:bCs w:val="0"/>
          <w:sz w:val="24"/>
          <w:szCs w:val="24"/>
        </w:rPr>
        <w:t xml:space="preserve"> i odstojnik</w:t>
      </w:r>
      <w:r w:rsidR="000D7D68">
        <w:rPr>
          <w:b w:val="0"/>
          <w:bCs w:val="0"/>
          <w:sz w:val="24"/>
          <w:szCs w:val="24"/>
        </w:rPr>
        <w:t>ów</w:t>
      </w:r>
      <w:r w:rsidRPr="004C1B79">
        <w:rPr>
          <w:b w:val="0"/>
          <w:bCs w:val="0"/>
          <w:sz w:val="24"/>
          <w:szCs w:val="24"/>
        </w:rPr>
        <w:t xml:space="preserve"> szlamów,</w:t>
      </w:r>
    </w:p>
    <w:p w14:paraId="7CC43637" w14:textId="0C7F251A" w:rsidR="00225EDD" w:rsidRPr="004C1B79" w:rsidRDefault="00225EDD" w:rsidP="00997AF8">
      <w:pPr>
        <w:pStyle w:val="Tekstpodstawowy"/>
        <w:numPr>
          <w:ilvl w:val="1"/>
          <w:numId w:val="16"/>
        </w:numPr>
        <w:ind w:left="714" w:hanging="357"/>
        <w:jc w:val="left"/>
        <w:rPr>
          <w:b w:val="0"/>
          <w:bCs w:val="0"/>
          <w:sz w:val="24"/>
          <w:szCs w:val="24"/>
        </w:rPr>
      </w:pPr>
      <w:r w:rsidRPr="004C1B79">
        <w:rPr>
          <w:b w:val="0"/>
          <w:bCs w:val="0"/>
          <w:sz w:val="24"/>
          <w:szCs w:val="24"/>
        </w:rPr>
        <w:t>Usuniecie odpadów nagromadzonych w separator</w:t>
      </w:r>
      <w:r w:rsidR="000D7D68">
        <w:rPr>
          <w:b w:val="0"/>
          <w:bCs w:val="0"/>
          <w:sz w:val="24"/>
          <w:szCs w:val="24"/>
        </w:rPr>
        <w:t>ach</w:t>
      </w:r>
      <w:r w:rsidRPr="004C1B79">
        <w:rPr>
          <w:b w:val="0"/>
          <w:bCs w:val="0"/>
          <w:sz w:val="24"/>
          <w:szCs w:val="24"/>
        </w:rPr>
        <w:t>,</w:t>
      </w:r>
    </w:p>
    <w:p w14:paraId="0E60E853" w14:textId="04BF123E" w:rsidR="00225EDD" w:rsidRPr="004C1B79" w:rsidRDefault="00225EDD" w:rsidP="00997AF8">
      <w:pPr>
        <w:pStyle w:val="Tekstpodstawowy"/>
        <w:numPr>
          <w:ilvl w:val="1"/>
          <w:numId w:val="16"/>
        </w:numPr>
        <w:ind w:left="714" w:hanging="357"/>
        <w:jc w:val="left"/>
        <w:rPr>
          <w:b w:val="0"/>
          <w:bCs w:val="0"/>
          <w:sz w:val="24"/>
          <w:szCs w:val="24"/>
        </w:rPr>
      </w:pPr>
      <w:r w:rsidRPr="004C1B79">
        <w:rPr>
          <w:b w:val="0"/>
          <w:bCs w:val="0"/>
          <w:sz w:val="24"/>
          <w:szCs w:val="24"/>
        </w:rPr>
        <w:t>Płukanie i mycie separator</w:t>
      </w:r>
      <w:r w:rsidR="000D7D68">
        <w:rPr>
          <w:b w:val="0"/>
          <w:bCs w:val="0"/>
          <w:sz w:val="24"/>
          <w:szCs w:val="24"/>
        </w:rPr>
        <w:t>ów</w:t>
      </w:r>
      <w:r w:rsidRPr="004C1B79">
        <w:rPr>
          <w:b w:val="0"/>
          <w:bCs w:val="0"/>
          <w:sz w:val="24"/>
          <w:szCs w:val="24"/>
        </w:rPr>
        <w:t>,</w:t>
      </w:r>
    </w:p>
    <w:p w14:paraId="36BD73DF" w14:textId="312B946E" w:rsidR="00225EDD" w:rsidRPr="004C1B79" w:rsidRDefault="00225EDD" w:rsidP="00997AF8">
      <w:pPr>
        <w:pStyle w:val="Tekstpodstawowy"/>
        <w:numPr>
          <w:ilvl w:val="1"/>
          <w:numId w:val="16"/>
        </w:numPr>
        <w:ind w:left="714" w:hanging="357"/>
        <w:jc w:val="left"/>
        <w:rPr>
          <w:b w:val="0"/>
          <w:bCs w:val="0"/>
          <w:sz w:val="24"/>
          <w:szCs w:val="24"/>
        </w:rPr>
      </w:pPr>
      <w:r w:rsidRPr="004C1B79">
        <w:rPr>
          <w:b w:val="0"/>
          <w:bCs w:val="0"/>
          <w:sz w:val="24"/>
          <w:szCs w:val="24"/>
        </w:rPr>
        <w:t>Napełnianie separator</w:t>
      </w:r>
      <w:r w:rsidR="000D7D68">
        <w:rPr>
          <w:b w:val="0"/>
          <w:bCs w:val="0"/>
          <w:sz w:val="24"/>
          <w:szCs w:val="24"/>
        </w:rPr>
        <w:t>ów</w:t>
      </w:r>
      <w:r w:rsidRPr="004C1B79">
        <w:rPr>
          <w:b w:val="0"/>
          <w:bCs w:val="0"/>
          <w:sz w:val="24"/>
          <w:szCs w:val="24"/>
        </w:rPr>
        <w:t xml:space="preserve"> wodą zapewnioną przez Zleceniodawcę</w:t>
      </w:r>
      <w:r w:rsidR="00997AF8">
        <w:rPr>
          <w:b w:val="0"/>
          <w:bCs w:val="0"/>
          <w:sz w:val="24"/>
          <w:szCs w:val="24"/>
        </w:rPr>
        <w:t>,</w:t>
      </w:r>
    </w:p>
    <w:p w14:paraId="1D1302F0" w14:textId="77777777" w:rsidR="00225EDD" w:rsidRPr="004C1B79" w:rsidRDefault="00225EDD" w:rsidP="00997AF8">
      <w:pPr>
        <w:pStyle w:val="Tekstpodstawowy"/>
        <w:numPr>
          <w:ilvl w:val="1"/>
          <w:numId w:val="16"/>
        </w:numPr>
        <w:ind w:left="714" w:hanging="357"/>
        <w:jc w:val="left"/>
        <w:rPr>
          <w:b w:val="0"/>
          <w:bCs w:val="0"/>
          <w:sz w:val="24"/>
          <w:szCs w:val="24"/>
        </w:rPr>
      </w:pPr>
      <w:r w:rsidRPr="004C1B79">
        <w:rPr>
          <w:b w:val="0"/>
          <w:bCs w:val="0"/>
          <w:sz w:val="24"/>
          <w:szCs w:val="24"/>
        </w:rPr>
        <w:t>Transport odpadów do neutralizatorni</w:t>
      </w:r>
      <w:r>
        <w:rPr>
          <w:b w:val="0"/>
          <w:bCs w:val="0"/>
          <w:sz w:val="24"/>
          <w:szCs w:val="24"/>
        </w:rPr>
        <w:t>.</w:t>
      </w:r>
    </w:p>
    <w:p w14:paraId="7D646B41" w14:textId="40C1E34E" w:rsidR="00225EDD" w:rsidRPr="00E954AF" w:rsidRDefault="00225EDD" w:rsidP="00930807">
      <w:pPr>
        <w:pStyle w:val="Tekstpodstawowy"/>
        <w:numPr>
          <w:ilvl w:val="0"/>
          <w:numId w:val="12"/>
        </w:numPr>
        <w:jc w:val="left"/>
        <w:rPr>
          <w:b w:val="0"/>
          <w:bCs w:val="0"/>
          <w:sz w:val="24"/>
          <w:szCs w:val="24"/>
        </w:rPr>
      </w:pPr>
      <w:r w:rsidRPr="00E954AF">
        <w:rPr>
          <w:b w:val="0"/>
          <w:bCs w:val="0"/>
          <w:sz w:val="24"/>
          <w:szCs w:val="24"/>
        </w:rPr>
        <w:t>Usługa opróżniania, czyszczenia i konserwacji separator</w:t>
      </w:r>
      <w:r w:rsidR="000D7D68">
        <w:rPr>
          <w:b w:val="0"/>
          <w:bCs w:val="0"/>
          <w:sz w:val="24"/>
          <w:szCs w:val="24"/>
        </w:rPr>
        <w:t>ów</w:t>
      </w:r>
      <w:r w:rsidRPr="00E954AF">
        <w:rPr>
          <w:b w:val="0"/>
          <w:bCs w:val="0"/>
          <w:sz w:val="24"/>
          <w:szCs w:val="24"/>
        </w:rPr>
        <w:t xml:space="preserve"> substancji ropopochodnych przeprowadzana będzie w miarę potrzeb, jednakże nie rzadziej niż dwa razy w trakcie trwania Umowy, w terminie 10 dni roboczych  od momentu zgłoszenia takiej potrzeby przez Zamawiającego na adres</w:t>
      </w:r>
      <w:r w:rsidR="00E954AF" w:rsidRPr="00E954AF">
        <w:rPr>
          <w:b w:val="0"/>
          <w:bCs w:val="0"/>
          <w:sz w:val="24"/>
          <w:szCs w:val="24"/>
        </w:rPr>
        <w:t>y</w:t>
      </w:r>
      <w:r w:rsidRPr="00E954AF">
        <w:rPr>
          <w:b w:val="0"/>
          <w:bCs w:val="0"/>
          <w:sz w:val="24"/>
          <w:szCs w:val="24"/>
        </w:rPr>
        <w:t xml:space="preserve"> e-mail</w:t>
      </w:r>
      <w:r w:rsidR="00E954AF" w:rsidRPr="00E954AF">
        <w:rPr>
          <w:b w:val="0"/>
          <w:bCs w:val="0"/>
          <w:sz w:val="24"/>
          <w:szCs w:val="24"/>
        </w:rPr>
        <w:t xml:space="preserve">: </w:t>
      </w:r>
      <w:r w:rsidR="000D7D68">
        <w:t>…………………………………….</w:t>
      </w:r>
    </w:p>
    <w:p w14:paraId="1073940D" w14:textId="77777777" w:rsidR="00225EDD" w:rsidRDefault="00225EDD" w:rsidP="00475030">
      <w:pPr>
        <w:pStyle w:val="Tekstpodstawowy"/>
        <w:rPr>
          <w:b w:val="0"/>
          <w:bCs w:val="0"/>
          <w:sz w:val="24"/>
          <w:szCs w:val="24"/>
        </w:rPr>
      </w:pPr>
      <w:r>
        <w:rPr>
          <w:b w:val="0"/>
          <w:bCs w:val="0"/>
          <w:sz w:val="24"/>
          <w:szCs w:val="24"/>
        </w:rPr>
        <w:t>§ 4.</w:t>
      </w:r>
    </w:p>
    <w:p w14:paraId="01855679" w14:textId="77777777" w:rsidR="008940EB" w:rsidRDefault="008940EB" w:rsidP="008940EB">
      <w:pPr>
        <w:numPr>
          <w:ilvl w:val="0"/>
          <w:numId w:val="21"/>
        </w:numPr>
        <w:spacing w:after="160" w:line="256" w:lineRule="auto"/>
        <w:ind w:left="360"/>
        <w:jc w:val="both"/>
      </w:pPr>
      <w:r>
        <w:t>Wykonawca oświadcza, że posiada wszystkie niezbędne uprawnienia i inne wymagane prawem polskim ważne i aktualne zezwolenia właściwego organu administracyjnego do wykonywania czynności opisanych w umowie,  a zatrudnieni przy wykonywaniu usług pracownicy posiadają niezbędne uprawnienia, badania i zgody lekarskie oraz przewidziane prawem szkolenia BHP i stanowiskowe.</w:t>
      </w:r>
    </w:p>
    <w:p w14:paraId="73530BCA" w14:textId="70FA43EA" w:rsidR="008940EB" w:rsidRDefault="008940EB" w:rsidP="008940EB">
      <w:pPr>
        <w:numPr>
          <w:ilvl w:val="0"/>
          <w:numId w:val="21"/>
        </w:numPr>
        <w:spacing w:after="160" w:line="256" w:lineRule="auto"/>
        <w:ind w:left="360"/>
        <w:jc w:val="both"/>
      </w:pPr>
      <w:r>
        <w:t xml:space="preserve">Wykonawca oświadcza, że gospodarowanie odpadami odbieranymi z budynku Uniwersyteckiego Centrum Stomatologii Warszawskiego Uniwersytetu Medycznego  przy ulicy Stanisława Binieckiego 6 </w:t>
      </w:r>
      <w:r w:rsidR="000D7D68">
        <w:t xml:space="preserve">oraz </w:t>
      </w:r>
      <w:r w:rsidR="00196DDB">
        <w:t>z</w:t>
      </w:r>
      <w:r w:rsidR="000D7D68">
        <w:t xml:space="preserve"> parkingu budynku Centrum Sportowo-Rehabilitacyjnego przy ul. Ks. Trojdena 2c </w:t>
      </w:r>
      <w:r>
        <w:t>prowadzone będzie przez Wykonawcę zgodnie z zachowaniem wymagań określonych w ustawie z dnia 14 grudnia 2012 r. o odpadach (t. j. Dz.U.2021. poz. 779 ze zm.), ustawie z dnia 27 kwietnia 2001 r. Prawo ochrony środowiska (tj. Dz.U.2020. poz. 1219 ze.zm.), a także w innych przepisach szczegółowych obowiązujących w okresie, na jaki zawarta została niniejsza umowa.</w:t>
      </w:r>
    </w:p>
    <w:p w14:paraId="53F82830" w14:textId="77777777" w:rsidR="008940EB" w:rsidRDefault="008940EB" w:rsidP="008940EB">
      <w:pPr>
        <w:numPr>
          <w:ilvl w:val="0"/>
          <w:numId w:val="21"/>
        </w:numPr>
        <w:spacing w:after="160" w:line="256" w:lineRule="auto"/>
        <w:ind w:left="360"/>
        <w:jc w:val="both"/>
      </w:pPr>
      <w:r>
        <w:t>Wykonawca oświadcza, że posiada potencjał techniczny niezbędny do wykonania Umowy.</w:t>
      </w:r>
    </w:p>
    <w:p w14:paraId="722A9CB7" w14:textId="77777777" w:rsidR="008940EB" w:rsidRDefault="008940EB" w:rsidP="008940EB">
      <w:pPr>
        <w:numPr>
          <w:ilvl w:val="0"/>
          <w:numId w:val="21"/>
        </w:numPr>
        <w:spacing w:after="160" w:line="256" w:lineRule="auto"/>
        <w:ind w:left="360"/>
        <w:jc w:val="both"/>
      </w:pPr>
      <w:r>
        <w:t xml:space="preserve">Wykonawca oświadcza, że posiada niezbędną ilość urządzeń do gromadzenia odpadów (pojemników, kontenerów i worków) przeznaczonych do realizacji przedmiotu Umowy, dysponuje niezbędną ilością pojazdów do realizacji Umowy. </w:t>
      </w:r>
    </w:p>
    <w:p w14:paraId="67CB0C2B" w14:textId="77777777" w:rsidR="008940EB" w:rsidRDefault="008940EB" w:rsidP="008940EB">
      <w:pPr>
        <w:numPr>
          <w:ilvl w:val="0"/>
          <w:numId w:val="21"/>
        </w:numPr>
        <w:spacing w:after="160" w:line="256" w:lineRule="auto"/>
        <w:ind w:left="360"/>
        <w:jc w:val="both"/>
      </w:pPr>
      <w:r>
        <w:t>Wykonawca oświadcza, że posiada potencjał osobowy niezbędny do należytego wykonania Umowy.</w:t>
      </w:r>
    </w:p>
    <w:p w14:paraId="739EB8D7" w14:textId="77777777" w:rsidR="008940EB" w:rsidRDefault="008940EB" w:rsidP="008940EB">
      <w:pPr>
        <w:numPr>
          <w:ilvl w:val="0"/>
          <w:numId w:val="21"/>
        </w:numPr>
        <w:spacing w:after="160" w:line="256" w:lineRule="auto"/>
        <w:ind w:left="360"/>
        <w:jc w:val="both"/>
      </w:pPr>
      <w:r>
        <w:t>Wykonawca oświadcza, że zawarcie i wykonywanie Umowy nie stanowi naruszenia żadnych praw osób trzecich.</w:t>
      </w:r>
    </w:p>
    <w:p w14:paraId="2B260D89" w14:textId="77777777" w:rsidR="008940EB" w:rsidRDefault="008940EB" w:rsidP="008940EB">
      <w:pPr>
        <w:numPr>
          <w:ilvl w:val="0"/>
          <w:numId w:val="21"/>
        </w:numPr>
        <w:spacing w:after="160" w:line="256" w:lineRule="auto"/>
        <w:ind w:left="360"/>
        <w:jc w:val="both"/>
      </w:pPr>
      <w:r>
        <w:lastRenderedPageBreak/>
        <w:t>Wykonawca zobowiązuje się do wykonania przedmiotu Umowy z należytą starannością wymaganą od podmiotów prowadzących działalność w tym zakresie, zgodnie z obowiązującymi przepisami prawa i aktami prawnymi.</w:t>
      </w:r>
    </w:p>
    <w:p w14:paraId="3D037EE1" w14:textId="4F4074B8" w:rsidR="00997AF8" w:rsidRDefault="00997AF8" w:rsidP="00475030">
      <w:pPr>
        <w:pStyle w:val="Tekstpodstawowy"/>
        <w:rPr>
          <w:b w:val="0"/>
          <w:bCs w:val="0"/>
          <w:sz w:val="24"/>
          <w:szCs w:val="24"/>
        </w:rPr>
      </w:pPr>
    </w:p>
    <w:p w14:paraId="76CAA97B" w14:textId="57D4D070" w:rsidR="008940EB" w:rsidRDefault="008940EB" w:rsidP="00475030">
      <w:pPr>
        <w:pStyle w:val="Tekstpodstawowy"/>
        <w:rPr>
          <w:b w:val="0"/>
          <w:bCs w:val="0"/>
          <w:sz w:val="24"/>
          <w:szCs w:val="24"/>
        </w:rPr>
      </w:pPr>
    </w:p>
    <w:p w14:paraId="1A4D432A" w14:textId="77777777" w:rsidR="008940EB" w:rsidRPr="00FB239B" w:rsidRDefault="008940EB" w:rsidP="00475030">
      <w:pPr>
        <w:pStyle w:val="Tekstpodstawowy"/>
        <w:rPr>
          <w:b w:val="0"/>
          <w:bCs w:val="0"/>
          <w:sz w:val="24"/>
          <w:szCs w:val="24"/>
        </w:rPr>
      </w:pPr>
    </w:p>
    <w:p w14:paraId="1D20B92E" w14:textId="77777777" w:rsidR="00225EDD" w:rsidRDefault="00225EDD" w:rsidP="00E90BBD">
      <w:pPr>
        <w:pStyle w:val="Tekstpodstawowy"/>
        <w:jc w:val="both"/>
        <w:rPr>
          <w:b w:val="0"/>
          <w:bCs w:val="0"/>
          <w:sz w:val="24"/>
          <w:szCs w:val="24"/>
        </w:rPr>
      </w:pPr>
    </w:p>
    <w:p w14:paraId="0B6CDC67" w14:textId="77777777" w:rsidR="00225EDD" w:rsidRDefault="00225EDD" w:rsidP="00997AF8">
      <w:pPr>
        <w:pStyle w:val="Tekstpodstawowy"/>
        <w:rPr>
          <w:b w:val="0"/>
          <w:bCs w:val="0"/>
          <w:sz w:val="24"/>
          <w:szCs w:val="24"/>
        </w:rPr>
      </w:pPr>
      <w:r w:rsidRPr="00FB239B">
        <w:rPr>
          <w:b w:val="0"/>
          <w:bCs w:val="0"/>
          <w:sz w:val="24"/>
          <w:szCs w:val="24"/>
        </w:rPr>
        <w:t xml:space="preserve">§ </w:t>
      </w:r>
      <w:r>
        <w:rPr>
          <w:b w:val="0"/>
          <w:bCs w:val="0"/>
          <w:sz w:val="24"/>
          <w:szCs w:val="24"/>
        </w:rPr>
        <w:t>5.</w:t>
      </w:r>
    </w:p>
    <w:p w14:paraId="7F4DB345" w14:textId="77777777" w:rsidR="00543B9C" w:rsidRDefault="00543B9C" w:rsidP="00543B9C">
      <w:pPr>
        <w:pStyle w:val="Tekstpodstawowy"/>
        <w:rPr>
          <w:b w:val="0"/>
          <w:bCs w:val="0"/>
          <w:sz w:val="24"/>
          <w:szCs w:val="24"/>
        </w:rPr>
      </w:pPr>
    </w:p>
    <w:p w14:paraId="62E3623D" w14:textId="77777777" w:rsidR="00543B9C" w:rsidRDefault="00543B9C" w:rsidP="00543B9C">
      <w:pPr>
        <w:pStyle w:val="Tekstpodstawowy"/>
        <w:numPr>
          <w:ilvl w:val="0"/>
          <w:numId w:val="22"/>
        </w:numPr>
        <w:jc w:val="both"/>
        <w:rPr>
          <w:b w:val="0"/>
          <w:bCs w:val="0"/>
          <w:sz w:val="24"/>
          <w:szCs w:val="24"/>
        </w:rPr>
      </w:pPr>
      <w:r>
        <w:rPr>
          <w:b w:val="0"/>
          <w:bCs w:val="0"/>
          <w:sz w:val="24"/>
          <w:szCs w:val="24"/>
        </w:rPr>
        <w:t>Wykonawca jest odpowiedzialny za właściwy sposób odbioru, w tym załadunek, transport i odbiór przez neutralizatornię odpadów.</w:t>
      </w:r>
    </w:p>
    <w:p w14:paraId="483CA7E2" w14:textId="6939F45C" w:rsidR="00543B9C" w:rsidRDefault="00543B9C" w:rsidP="00543B9C">
      <w:pPr>
        <w:pStyle w:val="Tekstpodstawowy"/>
        <w:numPr>
          <w:ilvl w:val="0"/>
          <w:numId w:val="22"/>
        </w:numPr>
        <w:jc w:val="both"/>
        <w:rPr>
          <w:b w:val="0"/>
          <w:bCs w:val="0"/>
          <w:sz w:val="24"/>
          <w:szCs w:val="24"/>
        </w:rPr>
      </w:pPr>
      <w:r>
        <w:rPr>
          <w:b w:val="0"/>
          <w:bCs w:val="0"/>
          <w:sz w:val="24"/>
          <w:szCs w:val="24"/>
        </w:rPr>
        <w:t>Wykonawca zobowiązuje się do zapewnienia wystarczającej liczby wykwalifikowanych pracowników, celem zagwarantowania wykonywania czynności opisanych w</w:t>
      </w:r>
      <w:r w:rsidR="00D16AF0">
        <w:rPr>
          <w:b w:val="0"/>
          <w:bCs w:val="0"/>
          <w:sz w:val="24"/>
          <w:szCs w:val="24"/>
        </w:rPr>
        <w:t> </w:t>
      </w:r>
      <w:r>
        <w:rPr>
          <w:b w:val="0"/>
          <w:bCs w:val="0"/>
          <w:sz w:val="24"/>
          <w:szCs w:val="24"/>
        </w:rPr>
        <w:t>umowie.</w:t>
      </w:r>
    </w:p>
    <w:p w14:paraId="5A016E41" w14:textId="77777777" w:rsidR="00543B9C" w:rsidRDefault="00543B9C" w:rsidP="00543B9C">
      <w:pPr>
        <w:pStyle w:val="Tekstpodstawowy"/>
        <w:numPr>
          <w:ilvl w:val="0"/>
          <w:numId w:val="22"/>
        </w:numPr>
        <w:jc w:val="both"/>
        <w:rPr>
          <w:b w:val="0"/>
          <w:bCs w:val="0"/>
          <w:sz w:val="24"/>
          <w:szCs w:val="24"/>
        </w:rPr>
      </w:pPr>
      <w:r>
        <w:rPr>
          <w:b w:val="0"/>
          <w:bCs w:val="0"/>
          <w:sz w:val="24"/>
          <w:szCs w:val="24"/>
        </w:rPr>
        <w:t>Wykonawca zobowiązuje się do utrzymania porządku w miejscu wykonywania usługi i niezakłócania normalnego toku pracy Zamawiającego.</w:t>
      </w:r>
    </w:p>
    <w:p w14:paraId="03EF95B3" w14:textId="77777777" w:rsidR="00543B9C" w:rsidRDefault="00543B9C" w:rsidP="00543B9C">
      <w:pPr>
        <w:pStyle w:val="Tekstpodstawowy"/>
        <w:numPr>
          <w:ilvl w:val="0"/>
          <w:numId w:val="22"/>
        </w:numPr>
        <w:jc w:val="both"/>
        <w:rPr>
          <w:b w:val="0"/>
          <w:bCs w:val="0"/>
          <w:sz w:val="24"/>
          <w:szCs w:val="24"/>
        </w:rPr>
      </w:pPr>
      <w:r>
        <w:rPr>
          <w:b w:val="0"/>
          <w:bCs w:val="0"/>
          <w:sz w:val="24"/>
          <w:szCs w:val="24"/>
        </w:rPr>
        <w:t>Wykonawca zobowiązuje się do wykonania usługi z użyciem sprzętu i środków gwarantujących prawidłowe wykonanie usługi.</w:t>
      </w:r>
    </w:p>
    <w:p w14:paraId="194E9E97" w14:textId="77777777" w:rsidR="00543B9C" w:rsidRDefault="00543B9C" w:rsidP="00543B9C">
      <w:pPr>
        <w:pStyle w:val="Tekstpodstawowy"/>
        <w:numPr>
          <w:ilvl w:val="0"/>
          <w:numId w:val="22"/>
        </w:numPr>
        <w:jc w:val="both"/>
        <w:rPr>
          <w:b w:val="0"/>
          <w:bCs w:val="0"/>
          <w:sz w:val="24"/>
          <w:szCs w:val="24"/>
        </w:rPr>
      </w:pPr>
      <w:r>
        <w:rPr>
          <w:b w:val="0"/>
          <w:bCs w:val="0"/>
          <w:sz w:val="24"/>
          <w:szCs w:val="24"/>
        </w:rPr>
        <w:t>Wykonawca ponosi pełną odpowiedzialność z tytułu zagrożeń w środowisku, powstałych na skutek niewłaściwego gospodarowania odpadami odbieranymi od Zamawiającego</w:t>
      </w:r>
    </w:p>
    <w:p w14:paraId="7826C0EC" w14:textId="6F606322" w:rsidR="00543B9C" w:rsidRDefault="00543B9C" w:rsidP="00543B9C">
      <w:pPr>
        <w:pStyle w:val="Tekstpodstawowy"/>
        <w:numPr>
          <w:ilvl w:val="0"/>
          <w:numId w:val="22"/>
        </w:numPr>
        <w:jc w:val="both"/>
        <w:rPr>
          <w:b w:val="0"/>
          <w:bCs w:val="0"/>
          <w:sz w:val="24"/>
          <w:szCs w:val="24"/>
        </w:rPr>
      </w:pPr>
      <w:r>
        <w:rPr>
          <w:b w:val="0"/>
          <w:bCs w:val="0"/>
          <w:sz w:val="24"/>
          <w:szCs w:val="24"/>
        </w:rPr>
        <w:t>Wykonawca przystępując do czynności związanych z odbiorem odpadów staje się ich posiadaczem, w rozumieniu art. 3 ust 1 pkt. 19 ustawy z dnia 14 grudnia 2012 r. o</w:t>
      </w:r>
      <w:r w:rsidR="00D16AF0">
        <w:rPr>
          <w:b w:val="0"/>
          <w:bCs w:val="0"/>
          <w:sz w:val="24"/>
          <w:szCs w:val="24"/>
        </w:rPr>
        <w:t> </w:t>
      </w:r>
      <w:r>
        <w:rPr>
          <w:b w:val="0"/>
          <w:bCs w:val="0"/>
          <w:sz w:val="24"/>
          <w:szCs w:val="24"/>
        </w:rPr>
        <w:t>odpadach (t. j. Dz. U. 2016 poz. 1987 ze zm.) i ponosi pełną odpowiedzialność cywilno–prawną za dalsze gospodarowanie odpadami.</w:t>
      </w:r>
    </w:p>
    <w:p w14:paraId="01C4152D" w14:textId="77777777" w:rsidR="00543B9C" w:rsidRDefault="00543B9C" w:rsidP="00543B9C">
      <w:pPr>
        <w:pStyle w:val="Tekstpodstawowy"/>
        <w:numPr>
          <w:ilvl w:val="0"/>
          <w:numId w:val="22"/>
        </w:numPr>
        <w:jc w:val="both"/>
        <w:rPr>
          <w:b w:val="0"/>
          <w:bCs w:val="0"/>
          <w:sz w:val="24"/>
          <w:szCs w:val="24"/>
        </w:rPr>
      </w:pPr>
      <w:r>
        <w:rPr>
          <w:b w:val="0"/>
          <w:bCs w:val="0"/>
          <w:sz w:val="24"/>
          <w:szCs w:val="24"/>
        </w:rPr>
        <w:t xml:space="preserve">Wykonawca ponosi całkowitą odpowiedzialność materialną i prawną za powstałe u Zamawiającego, jak i osób trzecich, szkody spowodowane działalnością wynikającą z realizacji niniejszej umowy. </w:t>
      </w:r>
    </w:p>
    <w:p w14:paraId="6A5001DB" w14:textId="77777777" w:rsidR="00225EDD" w:rsidRDefault="00225EDD" w:rsidP="001C6787">
      <w:pPr>
        <w:pStyle w:val="Tekstpodstawowy"/>
        <w:ind w:left="360"/>
        <w:rPr>
          <w:b w:val="0"/>
          <w:bCs w:val="0"/>
          <w:sz w:val="24"/>
          <w:szCs w:val="24"/>
        </w:rPr>
      </w:pPr>
    </w:p>
    <w:p w14:paraId="0BAE56B4" w14:textId="77777777" w:rsidR="00225EDD" w:rsidRDefault="00225EDD" w:rsidP="001C6787">
      <w:pPr>
        <w:pStyle w:val="Tekstpodstawowy"/>
        <w:ind w:left="360"/>
        <w:rPr>
          <w:b w:val="0"/>
          <w:bCs w:val="0"/>
          <w:sz w:val="24"/>
          <w:szCs w:val="24"/>
        </w:rPr>
      </w:pPr>
    </w:p>
    <w:p w14:paraId="3A40EACB" w14:textId="77777777" w:rsidR="00225EDD" w:rsidRDefault="00225EDD" w:rsidP="00997AF8">
      <w:pPr>
        <w:pStyle w:val="Tekstpodstawowy"/>
        <w:rPr>
          <w:b w:val="0"/>
          <w:bCs w:val="0"/>
          <w:sz w:val="24"/>
          <w:szCs w:val="24"/>
        </w:rPr>
      </w:pPr>
      <w:r w:rsidRPr="00FB239B">
        <w:rPr>
          <w:b w:val="0"/>
          <w:bCs w:val="0"/>
          <w:sz w:val="24"/>
          <w:szCs w:val="24"/>
        </w:rPr>
        <w:t xml:space="preserve">§ </w:t>
      </w:r>
      <w:r>
        <w:rPr>
          <w:b w:val="0"/>
          <w:bCs w:val="0"/>
          <w:sz w:val="24"/>
          <w:szCs w:val="24"/>
        </w:rPr>
        <w:t>6.</w:t>
      </w:r>
    </w:p>
    <w:p w14:paraId="43514E3C" w14:textId="77777777" w:rsidR="00F57299" w:rsidRDefault="00F57299" w:rsidP="00F57299">
      <w:pPr>
        <w:pStyle w:val="Tekstpodstawowy"/>
        <w:jc w:val="both"/>
        <w:rPr>
          <w:b w:val="0"/>
          <w:bCs w:val="0"/>
          <w:sz w:val="24"/>
          <w:szCs w:val="24"/>
        </w:rPr>
      </w:pPr>
    </w:p>
    <w:p w14:paraId="21333C40" w14:textId="77777777" w:rsidR="00F57299" w:rsidRDefault="00F57299" w:rsidP="00F57299">
      <w:pPr>
        <w:pStyle w:val="Tekstpodstawowy"/>
        <w:numPr>
          <w:ilvl w:val="0"/>
          <w:numId w:val="23"/>
        </w:numPr>
        <w:jc w:val="both"/>
        <w:rPr>
          <w:b w:val="0"/>
          <w:bCs w:val="0"/>
          <w:sz w:val="24"/>
          <w:szCs w:val="24"/>
        </w:rPr>
      </w:pPr>
      <w:r>
        <w:rPr>
          <w:b w:val="0"/>
          <w:bCs w:val="0"/>
          <w:sz w:val="24"/>
          <w:szCs w:val="24"/>
        </w:rPr>
        <w:t>Wykonawca jest obowiązany zawrzeć na własny koszt umowę lub kolejne umowy ubezpieczenia, ustanawiające ochronę ubezpieczeniową od odpowiedzialności cywilnej od dnia zawarcia Umowy do dnia jej wykonania, obejmującą swoim zakresem wszelkie szkody jakie mogą zostać wyrządzone Zamawiającemu lub osobom trzecim w związku z realizacją postanowień niniejszej Umowy. Suma ubezpieczenia OC nie może być niższa niż 100 000  zł (sto tysięcy  złotych), za jedno i wszystkie zdarzenia objęte umową OC.</w:t>
      </w:r>
    </w:p>
    <w:p w14:paraId="459B1EAB" w14:textId="080AF0D3" w:rsidR="00F57299" w:rsidRDefault="00F57299" w:rsidP="00F57299">
      <w:pPr>
        <w:pStyle w:val="Tekstpodstawowy"/>
        <w:numPr>
          <w:ilvl w:val="0"/>
          <w:numId w:val="23"/>
        </w:numPr>
        <w:jc w:val="both"/>
        <w:rPr>
          <w:b w:val="0"/>
          <w:bCs w:val="0"/>
          <w:sz w:val="24"/>
          <w:szCs w:val="24"/>
        </w:rPr>
      </w:pPr>
      <w:r>
        <w:rPr>
          <w:b w:val="0"/>
          <w:bCs w:val="0"/>
          <w:sz w:val="24"/>
          <w:szCs w:val="24"/>
        </w:rPr>
        <w:t xml:space="preserve">Wykonawca jest zobowiązany przedłożyć Zamawiającemu, nie później niż w dniu zawarcia Umowy,  kopię poświadczoną za zgodność z oryginałem przez Wykonawcę dokumentu ubezpieczenia potwierdzającego zawarcie umowy ubezpieczenia, o którym mowa w ust. 1, warunki odpowiedzialności ubezpieczyciela oraz dowód opłacenia składki. Dokumenty te stanowią Załącznik nr </w:t>
      </w:r>
      <w:r w:rsidR="00917096">
        <w:rPr>
          <w:b w:val="0"/>
          <w:bCs w:val="0"/>
          <w:sz w:val="24"/>
          <w:szCs w:val="24"/>
        </w:rPr>
        <w:t>2</w:t>
      </w:r>
      <w:r>
        <w:rPr>
          <w:b w:val="0"/>
          <w:bCs w:val="0"/>
          <w:sz w:val="24"/>
          <w:szCs w:val="24"/>
        </w:rPr>
        <w:t xml:space="preserve"> do Umowy.</w:t>
      </w:r>
    </w:p>
    <w:p w14:paraId="6AF46188" w14:textId="77777777" w:rsidR="00F57299" w:rsidRDefault="00F57299" w:rsidP="00F57299">
      <w:pPr>
        <w:pStyle w:val="Tekstpodstawowy"/>
        <w:numPr>
          <w:ilvl w:val="0"/>
          <w:numId w:val="23"/>
        </w:numPr>
        <w:jc w:val="both"/>
        <w:rPr>
          <w:b w:val="0"/>
          <w:bCs w:val="0"/>
          <w:sz w:val="24"/>
          <w:szCs w:val="24"/>
        </w:rPr>
      </w:pPr>
      <w:r>
        <w:rPr>
          <w:b w:val="0"/>
          <w:bCs w:val="0"/>
          <w:sz w:val="24"/>
          <w:szCs w:val="24"/>
        </w:rPr>
        <w:t>Wykonawca obowiązany jest terminowo i w pełnej wysokości opłacać na swój koszt składki ubezpieczeniowe z tytułu umów lub umowy ubezpieczenia, o których mowa w ust. 1. Najpóźniej na 7 dni kalendarzowych przed terminem wymagalności dalszych składek Wykonawca dostarcza Zamawiającemu dowody zapłaty.</w:t>
      </w:r>
    </w:p>
    <w:p w14:paraId="3C4E8F53" w14:textId="77777777" w:rsidR="00F57299" w:rsidRDefault="00F57299" w:rsidP="00F57299">
      <w:pPr>
        <w:pStyle w:val="Tekstpodstawowy"/>
        <w:numPr>
          <w:ilvl w:val="0"/>
          <w:numId w:val="23"/>
        </w:numPr>
        <w:jc w:val="both"/>
        <w:rPr>
          <w:b w:val="0"/>
          <w:bCs w:val="0"/>
          <w:sz w:val="24"/>
          <w:szCs w:val="24"/>
        </w:rPr>
      </w:pPr>
      <w:r>
        <w:rPr>
          <w:b w:val="0"/>
          <w:bCs w:val="0"/>
          <w:sz w:val="24"/>
          <w:szCs w:val="24"/>
        </w:rPr>
        <w:t>Zmiany warunków ubezpieczenia wymagają uzyskania uprzedniej pisemnej zgody Zamawiającego</w:t>
      </w:r>
    </w:p>
    <w:p w14:paraId="2CDD32CD" w14:textId="77777777" w:rsidR="00F57299" w:rsidRDefault="00F57299" w:rsidP="00F57299">
      <w:pPr>
        <w:pStyle w:val="Tekstpodstawowy"/>
        <w:numPr>
          <w:ilvl w:val="0"/>
          <w:numId w:val="23"/>
        </w:numPr>
        <w:jc w:val="both"/>
        <w:rPr>
          <w:b w:val="0"/>
          <w:bCs w:val="0"/>
          <w:sz w:val="24"/>
          <w:szCs w:val="24"/>
        </w:rPr>
      </w:pPr>
      <w:r>
        <w:rPr>
          <w:b w:val="0"/>
          <w:bCs w:val="0"/>
          <w:sz w:val="24"/>
          <w:szCs w:val="24"/>
        </w:rPr>
        <w:t xml:space="preserve">Najpóźniej na 7 dni przed upływem terminu ważności ubezpieczenia OC Wykonawca jest zobowiązany do przedłożenia Zamawiającemu kopii dokumentu ubezpieczenia </w:t>
      </w:r>
      <w:r>
        <w:rPr>
          <w:b w:val="0"/>
          <w:bCs w:val="0"/>
          <w:sz w:val="24"/>
          <w:szCs w:val="24"/>
        </w:rPr>
        <w:lastRenderedPageBreak/>
        <w:t>potwierdzającego zawarcie nowej umowy ubezpieczenia, warunki odpowiedzialności ubezpieczyciela oraz dowód opłacenia składki. W przypadku wyczerpania kwoty gwarancyjnej z umowy OC Wykonawca jest zobowiązany do niezwłocznego zawarcia kolejnej umowy OC (do ubezpieczenie) na taką samą kwotę.</w:t>
      </w:r>
    </w:p>
    <w:p w14:paraId="3CF2BF89" w14:textId="77777777" w:rsidR="00F57299" w:rsidRDefault="00F57299" w:rsidP="00F57299">
      <w:pPr>
        <w:pStyle w:val="Tekstpodstawowy"/>
        <w:numPr>
          <w:ilvl w:val="0"/>
          <w:numId w:val="23"/>
        </w:numPr>
        <w:jc w:val="both"/>
        <w:rPr>
          <w:b w:val="0"/>
          <w:bCs w:val="0"/>
          <w:sz w:val="24"/>
          <w:szCs w:val="24"/>
        </w:rPr>
      </w:pPr>
      <w:r>
        <w:rPr>
          <w:b w:val="0"/>
          <w:bCs w:val="0"/>
          <w:sz w:val="24"/>
          <w:szCs w:val="24"/>
        </w:rPr>
        <w:t>Z zobowiązania uiszczenia odszkodowania bądź zadośćuczynienia Wykonawca nie jest zwolniony również w przypadku, gdy towarzystwo ubezpieczeniowe, z którym Wykonawca zawarł stosowną umowę ubezpieczenia, odmówiło wypłaty całości lub części świadczenia lub gdy wypłacona kwota nie wystarczy na zaspokojenie całości roszczeń.</w:t>
      </w:r>
    </w:p>
    <w:p w14:paraId="238E714A" w14:textId="1446203F" w:rsidR="00225EDD" w:rsidRDefault="00225EDD" w:rsidP="00997AF8">
      <w:pPr>
        <w:pStyle w:val="Tekstpodstawowy"/>
        <w:jc w:val="both"/>
        <w:rPr>
          <w:b w:val="0"/>
          <w:bCs w:val="0"/>
          <w:sz w:val="24"/>
          <w:szCs w:val="24"/>
        </w:rPr>
      </w:pPr>
    </w:p>
    <w:p w14:paraId="2A9CF1BC" w14:textId="77777777" w:rsidR="00225EDD" w:rsidRDefault="00225EDD" w:rsidP="000B5EA7">
      <w:pPr>
        <w:pStyle w:val="Tekstpodstawowy"/>
        <w:ind w:left="360"/>
        <w:jc w:val="left"/>
        <w:rPr>
          <w:b w:val="0"/>
          <w:bCs w:val="0"/>
          <w:sz w:val="24"/>
          <w:szCs w:val="24"/>
        </w:rPr>
      </w:pPr>
    </w:p>
    <w:p w14:paraId="61F28892" w14:textId="614FC629" w:rsidR="00225EDD" w:rsidRDefault="00225EDD" w:rsidP="00997AF8">
      <w:pPr>
        <w:pStyle w:val="Tekstpodstawowy"/>
        <w:rPr>
          <w:b w:val="0"/>
          <w:bCs w:val="0"/>
          <w:sz w:val="24"/>
          <w:szCs w:val="24"/>
        </w:rPr>
      </w:pPr>
      <w:r w:rsidRPr="00FB239B">
        <w:rPr>
          <w:b w:val="0"/>
          <w:bCs w:val="0"/>
          <w:sz w:val="24"/>
          <w:szCs w:val="24"/>
        </w:rPr>
        <w:t xml:space="preserve">§ </w:t>
      </w:r>
      <w:r>
        <w:rPr>
          <w:b w:val="0"/>
          <w:bCs w:val="0"/>
          <w:sz w:val="24"/>
          <w:szCs w:val="24"/>
        </w:rPr>
        <w:t>7.</w:t>
      </w:r>
    </w:p>
    <w:p w14:paraId="4C71F25A" w14:textId="77777777" w:rsidR="000B7443" w:rsidRDefault="000B7443" w:rsidP="00997AF8">
      <w:pPr>
        <w:pStyle w:val="Tekstpodstawowy"/>
        <w:rPr>
          <w:b w:val="0"/>
          <w:bCs w:val="0"/>
          <w:sz w:val="24"/>
          <w:szCs w:val="24"/>
        </w:rPr>
      </w:pPr>
    </w:p>
    <w:p w14:paraId="0A863DD7" w14:textId="77777777" w:rsidR="002E7A1A" w:rsidRDefault="002E7A1A" w:rsidP="002E7A1A">
      <w:pPr>
        <w:pStyle w:val="Tekstpodstawowy"/>
        <w:jc w:val="both"/>
        <w:rPr>
          <w:b w:val="0"/>
          <w:bCs w:val="0"/>
          <w:sz w:val="24"/>
          <w:szCs w:val="24"/>
        </w:rPr>
      </w:pPr>
      <w:r>
        <w:rPr>
          <w:b w:val="0"/>
          <w:bCs w:val="0"/>
          <w:sz w:val="24"/>
          <w:szCs w:val="24"/>
        </w:rPr>
        <w:t>Przedmiot Umowy będzie wykonywany w miejscu określonym w § 1 w dni robocze od poniedziałku do piątku w godz. 8.00 – 16.00, po uprzednim uzgodnieniu z Zamawiającym z 3 dniowym wyprzedzeniem dnia i godziny wykonania usługi.</w:t>
      </w:r>
    </w:p>
    <w:p w14:paraId="7207344E" w14:textId="77777777" w:rsidR="00225EDD" w:rsidRDefault="00225EDD" w:rsidP="000B7443">
      <w:pPr>
        <w:rPr>
          <w:bCs/>
        </w:rPr>
      </w:pPr>
    </w:p>
    <w:p w14:paraId="196E7A8A" w14:textId="77777777" w:rsidR="00225EDD" w:rsidRDefault="00225EDD" w:rsidP="001C6787">
      <w:pPr>
        <w:jc w:val="center"/>
        <w:rPr>
          <w:bCs/>
        </w:rPr>
      </w:pPr>
      <w:r w:rsidRPr="00BE1F7C">
        <w:rPr>
          <w:bCs/>
        </w:rPr>
        <w:t xml:space="preserve">§ </w:t>
      </w:r>
      <w:r>
        <w:rPr>
          <w:bCs/>
        </w:rPr>
        <w:t>8.</w:t>
      </w:r>
    </w:p>
    <w:p w14:paraId="18CE739A" w14:textId="77777777" w:rsidR="0032599F" w:rsidRDefault="0032599F" w:rsidP="0032599F">
      <w:pPr>
        <w:pStyle w:val="Tekstpodstawowy"/>
        <w:ind w:left="360"/>
        <w:rPr>
          <w:b w:val="0"/>
          <w:bCs w:val="0"/>
          <w:sz w:val="24"/>
          <w:szCs w:val="24"/>
        </w:rPr>
      </w:pPr>
    </w:p>
    <w:p w14:paraId="5394CE8A" w14:textId="77777777" w:rsidR="0032599F" w:rsidRDefault="0032599F" w:rsidP="0032599F">
      <w:pPr>
        <w:pStyle w:val="Tekstpodstawowy"/>
        <w:numPr>
          <w:ilvl w:val="0"/>
          <w:numId w:val="24"/>
        </w:numPr>
        <w:jc w:val="both"/>
        <w:rPr>
          <w:b w:val="0"/>
          <w:bCs w:val="0"/>
          <w:sz w:val="24"/>
          <w:szCs w:val="24"/>
        </w:rPr>
      </w:pPr>
      <w:r>
        <w:rPr>
          <w:b w:val="0"/>
          <w:bCs w:val="0"/>
          <w:sz w:val="24"/>
          <w:szCs w:val="24"/>
        </w:rPr>
        <w:t>Wykonawca powiadomi Zamawiającego o dostrzeżonej, podczas wykonywania przedmiotu umowy, konieczności wykonania naprawy separatora, mailowo lub telefonicznie, do osoby wskazanej do kontaktów ze strony Zamawiającego.</w:t>
      </w:r>
    </w:p>
    <w:p w14:paraId="1D12806E" w14:textId="05A98660" w:rsidR="0032599F" w:rsidRPr="0032599F" w:rsidRDefault="0032599F" w:rsidP="0032599F">
      <w:pPr>
        <w:pStyle w:val="Tekstpodstawowy"/>
        <w:numPr>
          <w:ilvl w:val="0"/>
          <w:numId w:val="24"/>
        </w:numPr>
        <w:jc w:val="both"/>
        <w:rPr>
          <w:b w:val="0"/>
          <w:bCs w:val="0"/>
          <w:sz w:val="24"/>
          <w:szCs w:val="24"/>
        </w:rPr>
      </w:pPr>
      <w:r w:rsidRPr="0032599F">
        <w:rPr>
          <w:b w:val="0"/>
          <w:bCs w:val="0"/>
          <w:sz w:val="24"/>
          <w:szCs w:val="24"/>
        </w:rPr>
        <w:t xml:space="preserve">Osobą wskazaną do kontaktów w sprawie nadzoru i koordynowania prac ze strony                Wykonawcy </w:t>
      </w:r>
      <w:r w:rsidRPr="0032599F">
        <w:rPr>
          <w:b w:val="0"/>
          <w:sz w:val="24"/>
          <w:szCs w:val="24"/>
        </w:rPr>
        <w:t xml:space="preserve">są: </w:t>
      </w:r>
    </w:p>
    <w:p w14:paraId="69D5AB17" w14:textId="175855FD" w:rsidR="0032599F" w:rsidRDefault="0032599F" w:rsidP="0032599F">
      <w:pPr>
        <w:pStyle w:val="Tekstpodstawowy"/>
        <w:ind w:left="357"/>
        <w:jc w:val="both"/>
        <w:rPr>
          <w:b w:val="0"/>
          <w:sz w:val="24"/>
          <w:szCs w:val="24"/>
        </w:rPr>
      </w:pPr>
      <w:r>
        <w:rPr>
          <w:b w:val="0"/>
          <w:sz w:val="24"/>
          <w:szCs w:val="24"/>
        </w:rPr>
        <w:t xml:space="preserve">1) </w:t>
      </w:r>
      <w:r w:rsidR="000D7D68">
        <w:rPr>
          <w:b w:val="0"/>
          <w:sz w:val="24"/>
          <w:szCs w:val="24"/>
        </w:rPr>
        <w:t>…………………..</w:t>
      </w:r>
      <w:r w:rsidRPr="00E954AF">
        <w:rPr>
          <w:b w:val="0"/>
          <w:sz w:val="24"/>
          <w:szCs w:val="24"/>
        </w:rPr>
        <w:t xml:space="preserve">, email </w:t>
      </w:r>
      <w:r w:rsidR="000D7D68">
        <w:rPr>
          <w:b w:val="0"/>
          <w:sz w:val="24"/>
          <w:szCs w:val="24"/>
        </w:rPr>
        <w:t xml:space="preserve">…………………, </w:t>
      </w:r>
      <w:r w:rsidRPr="00E954AF">
        <w:rPr>
          <w:b w:val="0"/>
          <w:sz w:val="24"/>
          <w:szCs w:val="24"/>
        </w:rPr>
        <w:t xml:space="preserve">telefon </w:t>
      </w:r>
      <w:r w:rsidR="000D7D68">
        <w:rPr>
          <w:b w:val="0"/>
          <w:sz w:val="24"/>
          <w:szCs w:val="24"/>
        </w:rPr>
        <w:t>……………..</w:t>
      </w:r>
      <w:r>
        <w:rPr>
          <w:b w:val="0"/>
          <w:sz w:val="24"/>
          <w:szCs w:val="24"/>
        </w:rPr>
        <w:t>,</w:t>
      </w:r>
    </w:p>
    <w:p w14:paraId="782CDC56" w14:textId="4AE44032" w:rsidR="0032599F" w:rsidRDefault="0032599F" w:rsidP="0032599F">
      <w:pPr>
        <w:pStyle w:val="Tekstpodstawowy"/>
        <w:ind w:left="360"/>
        <w:jc w:val="left"/>
        <w:rPr>
          <w:b w:val="0"/>
          <w:bCs w:val="0"/>
          <w:sz w:val="24"/>
          <w:szCs w:val="24"/>
        </w:rPr>
      </w:pPr>
      <w:r>
        <w:rPr>
          <w:b w:val="0"/>
          <w:sz w:val="24"/>
          <w:szCs w:val="24"/>
        </w:rPr>
        <w:t xml:space="preserve">2) </w:t>
      </w:r>
      <w:r w:rsidR="000D7D68">
        <w:rPr>
          <w:b w:val="0"/>
          <w:sz w:val="24"/>
          <w:szCs w:val="24"/>
        </w:rPr>
        <w:t>…………………..</w:t>
      </w:r>
      <w:r>
        <w:rPr>
          <w:b w:val="0"/>
          <w:sz w:val="24"/>
          <w:szCs w:val="24"/>
        </w:rPr>
        <w:t xml:space="preserve">, email </w:t>
      </w:r>
      <w:r w:rsidR="000D7D68">
        <w:rPr>
          <w:b w:val="0"/>
          <w:sz w:val="24"/>
          <w:szCs w:val="24"/>
        </w:rPr>
        <w:t>………………….</w:t>
      </w:r>
      <w:r w:rsidR="000D7D68">
        <w:t>, t</w:t>
      </w:r>
      <w:r>
        <w:rPr>
          <w:b w:val="0"/>
          <w:bCs w:val="0"/>
          <w:sz w:val="24"/>
          <w:szCs w:val="24"/>
        </w:rPr>
        <w:t xml:space="preserve">elefon </w:t>
      </w:r>
      <w:r w:rsidR="000D7D68">
        <w:rPr>
          <w:b w:val="0"/>
          <w:bCs w:val="0"/>
          <w:sz w:val="24"/>
          <w:szCs w:val="24"/>
        </w:rPr>
        <w:t>………………</w:t>
      </w:r>
      <w:r>
        <w:rPr>
          <w:b w:val="0"/>
          <w:bCs w:val="0"/>
          <w:sz w:val="24"/>
          <w:szCs w:val="24"/>
        </w:rPr>
        <w:t>.</w:t>
      </w:r>
    </w:p>
    <w:p w14:paraId="0E545DF3" w14:textId="77777777" w:rsidR="0032599F" w:rsidRDefault="0032599F" w:rsidP="0032599F">
      <w:pPr>
        <w:pStyle w:val="Tekstpodstawowy"/>
        <w:ind w:left="360"/>
        <w:jc w:val="left"/>
        <w:rPr>
          <w:b w:val="0"/>
          <w:bCs w:val="0"/>
          <w:sz w:val="24"/>
          <w:szCs w:val="24"/>
        </w:rPr>
      </w:pPr>
    </w:p>
    <w:p w14:paraId="6C0DBC43" w14:textId="77777777" w:rsidR="0032599F" w:rsidRDefault="0032599F" w:rsidP="0032599F">
      <w:pPr>
        <w:pStyle w:val="Tekstpodstawowy"/>
        <w:numPr>
          <w:ilvl w:val="0"/>
          <w:numId w:val="24"/>
        </w:numPr>
        <w:jc w:val="both"/>
        <w:rPr>
          <w:b w:val="0"/>
          <w:bCs w:val="0"/>
          <w:sz w:val="24"/>
          <w:szCs w:val="24"/>
        </w:rPr>
      </w:pPr>
      <w:r>
        <w:rPr>
          <w:b w:val="0"/>
          <w:bCs w:val="0"/>
          <w:sz w:val="24"/>
          <w:szCs w:val="24"/>
        </w:rPr>
        <w:t xml:space="preserve">Osobami wskazanymi do kontaktów w sprawach związanych z realizacją niniejszej umowy ze strony Zamawiającego są:  </w:t>
      </w:r>
    </w:p>
    <w:p w14:paraId="65FC3B44" w14:textId="317FAC03" w:rsidR="0032599F" w:rsidRDefault="0032599F" w:rsidP="0032599F">
      <w:pPr>
        <w:pStyle w:val="Tekstpodstawowy"/>
        <w:numPr>
          <w:ilvl w:val="0"/>
          <w:numId w:val="25"/>
        </w:numPr>
        <w:jc w:val="both"/>
        <w:rPr>
          <w:b w:val="0"/>
          <w:bCs w:val="0"/>
          <w:sz w:val="24"/>
          <w:szCs w:val="24"/>
        </w:rPr>
      </w:pPr>
      <w:r>
        <w:rPr>
          <w:b w:val="0"/>
          <w:bCs w:val="0"/>
          <w:sz w:val="24"/>
          <w:szCs w:val="24"/>
        </w:rPr>
        <w:t xml:space="preserve">Kierownik Działu Administracyjno-Gospodarczego-Kampusy tel. 22 57 20 </w:t>
      </w:r>
      <w:r w:rsidR="00120CA3">
        <w:rPr>
          <w:b w:val="0"/>
          <w:bCs w:val="0"/>
          <w:sz w:val="24"/>
          <w:szCs w:val="24"/>
        </w:rPr>
        <w:t>623</w:t>
      </w:r>
      <w:r>
        <w:rPr>
          <w:b w:val="0"/>
          <w:bCs w:val="0"/>
          <w:sz w:val="24"/>
          <w:szCs w:val="24"/>
        </w:rPr>
        <w:t xml:space="preserve">, e-mail </w:t>
      </w:r>
      <w:hyperlink r:id="rId8" w:history="1">
        <w:r>
          <w:rPr>
            <w:rStyle w:val="Hipercze"/>
            <w:b w:val="0"/>
            <w:bCs w:val="0"/>
            <w:sz w:val="24"/>
            <w:szCs w:val="24"/>
          </w:rPr>
          <w:t>jacek.marczynski@wum.edu.pl</w:t>
        </w:r>
      </w:hyperlink>
    </w:p>
    <w:p w14:paraId="187A9352" w14:textId="6E74DAEA" w:rsidR="0032599F" w:rsidRDefault="0032599F" w:rsidP="0032599F">
      <w:pPr>
        <w:pStyle w:val="Tekstpodstawowy"/>
        <w:numPr>
          <w:ilvl w:val="0"/>
          <w:numId w:val="25"/>
        </w:numPr>
        <w:jc w:val="both"/>
        <w:rPr>
          <w:b w:val="0"/>
          <w:bCs w:val="0"/>
          <w:sz w:val="24"/>
          <w:szCs w:val="24"/>
        </w:rPr>
      </w:pPr>
      <w:r>
        <w:rPr>
          <w:b w:val="0"/>
          <w:bCs w:val="0"/>
          <w:sz w:val="24"/>
          <w:szCs w:val="24"/>
        </w:rPr>
        <w:t xml:space="preserve">Główny Specjalista Koordynator Działu Administracyjno-Gospodarczego-Kampusy tel. 22 57 20 591, e-mail </w:t>
      </w:r>
      <w:hyperlink r:id="rId9" w:history="1">
        <w:r w:rsidR="00120CA3" w:rsidRPr="002C4684">
          <w:rPr>
            <w:rStyle w:val="Hipercze"/>
            <w:b w:val="0"/>
            <w:bCs w:val="0"/>
            <w:sz w:val="24"/>
            <w:szCs w:val="24"/>
          </w:rPr>
          <w:t>zbigniew.czernikiewicz@wum.edu.pl</w:t>
        </w:r>
      </w:hyperlink>
      <w:r>
        <w:rPr>
          <w:b w:val="0"/>
          <w:bCs w:val="0"/>
          <w:sz w:val="24"/>
          <w:szCs w:val="24"/>
        </w:rPr>
        <w:t>.</w:t>
      </w:r>
    </w:p>
    <w:p w14:paraId="0AEE2C81" w14:textId="11714CB0" w:rsidR="00120CA3" w:rsidRDefault="00120CA3" w:rsidP="0032599F">
      <w:pPr>
        <w:pStyle w:val="Tekstpodstawowy"/>
        <w:numPr>
          <w:ilvl w:val="0"/>
          <w:numId w:val="25"/>
        </w:numPr>
        <w:jc w:val="both"/>
        <w:rPr>
          <w:b w:val="0"/>
          <w:bCs w:val="0"/>
          <w:sz w:val="24"/>
          <w:szCs w:val="24"/>
        </w:rPr>
      </w:pPr>
      <w:r>
        <w:rPr>
          <w:b w:val="0"/>
          <w:bCs w:val="0"/>
          <w:sz w:val="24"/>
          <w:szCs w:val="24"/>
        </w:rPr>
        <w:t>P.o. Kierownika Centrum Sportowo-Rehabilitacyjnego tel. 22 11 66 301, e-mail karolina.skinder@wum.edu.pl.</w:t>
      </w:r>
    </w:p>
    <w:p w14:paraId="31726EAE" w14:textId="09F6AD82" w:rsidR="0032599F" w:rsidRDefault="0032599F" w:rsidP="0032599F">
      <w:pPr>
        <w:pStyle w:val="Tekstpodstawowy"/>
        <w:numPr>
          <w:ilvl w:val="0"/>
          <w:numId w:val="24"/>
        </w:numPr>
        <w:jc w:val="both"/>
        <w:rPr>
          <w:b w:val="0"/>
          <w:bCs w:val="0"/>
          <w:sz w:val="24"/>
          <w:szCs w:val="24"/>
        </w:rPr>
      </w:pPr>
      <w:r>
        <w:rPr>
          <w:b w:val="0"/>
          <w:bCs w:val="0"/>
          <w:sz w:val="24"/>
          <w:szCs w:val="24"/>
        </w:rPr>
        <w:t>Zamawiający zobowiązuje się do każdorazowego potwierdzenia przyjęcia odpadów na</w:t>
      </w:r>
      <w:r w:rsidR="00D16AF0">
        <w:rPr>
          <w:b w:val="0"/>
          <w:bCs w:val="0"/>
          <w:sz w:val="24"/>
          <w:szCs w:val="24"/>
        </w:rPr>
        <w:t> </w:t>
      </w:r>
      <w:r>
        <w:rPr>
          <w:b w:val="0"/>
          <w:bCs w:val="0"/>
          <w:sz w:val="24"/>
          <w:szCs w:val="24"/>
        </w:rPr>
        <w:t>karcie przekazania odpadów wypełnionej przez Wykonawcę.</w:t>
      </w:r>
    </w:p>
    <w:p w14:paraId="7B030018" w14:textId="77777777" w:rsidR="00225EDD" w:rsidRDefault="00225EDD" w:rsidP="00B76E29">
      <w:pPr>
        <w:rPr>
          <w:bCs/>
        </w:rPr>
      </w:pPr>
    </w:p>
    <w:p w14:paraId="3D279E04" w14:textId="77777777" w:rsidR="00225EDD" w:rsidRDefault="00225EDD" w:rsidP="00B76E29">
      <w:pPr>
        <w:jc w:val="center"/>
        <w:rPr>
          <w:bCs/>
        </w:rPr>
      </w:pPr>
      <w:r w:rsidRPr="00BE1F7C">
        <w:rPr>
          <w:bCs/>
        </w:rPr>
        <w:t xml:space="preserve">§ </w:t>
      </w:r>
      <w:r>
        <w:rPr>
          <w:bCs/>
        </w:rPr>
        <w:t>9.</w:t>
      </w:r>
    </w:p>
    <w:p w14:paraId="1C1DD538" w14:textId="77777777" w:rsidR="00EA50C1" w:rsidRDefault="00EA50C1" w:rsidP="00EA50C1">
      <w:pPr>
        <w:pStyle w:val="Tekstpodstawowy"/>
        <w:ind w:left="360"/>
        <w:rPr>
          <w:b w:val="0"/>
          <w:bCs w:val="0"/>
          <w:sz w:val="24"/>
          <w:szCs w:val="24"/>
        </w:rPr>
      </w:pPr>
    </w:p>
    <w:p w14:paraId="3F8974A0" w14:textId="34B4A42D" w:rsidR="00EA50C1" w:rsidRDefault="00EA50C1" w:rsidP="00EA50C1">
      <w:pPr>
        <w:pStyle w:val="Nagwek"/>
        <w:numPr>
          <w:ilvl w:val="1"/>
          <w:numId w:val="26"/>
        </w:numPr>
        <w:tabs>
          <w:tab w:val="left" w:pos="708"/>
        </w:tabs>
        <w:ind w:left="360" w:hanging="360"/>
        <w:jc w:val="both"/>
        <w:rPr>
          <w:sz w:val="24"/>
          <w:szCs w:val="24"/>
        </w:rPr>
      </w:pPr>
      <w:r>
        <w:rPr>
          <w:sz w:val="24"/>
          <w:szCs w:val="24"/>
        </w:rPr>
        <w:t>Strony ustalają, że wynagrodzenie za jednorazowe czyszczenie, konserwację oraz opróżnienie separatora substancji ropopochodnych</w:t>
      </w:r>
      <w:r w:rsidR="00293F95">
        <w:rPr>
          <w:sz w:val="24"/>
          <w:szCs w:val="24"/>
        </w:rPr>
        <w:t xml:space="preserve"> zlokalizowanego w budynku Uniwersyteckiego Centrum Stomatologii</w:t>
      </w:r>
      <w:r>
        <w:rPr>
          <w:sz w:val="24"/>
          <w:szCs w:val="24"/>
        </w:rPr>
        <w:t xml:space="preserve">, transport odpadów do neutralizatorni oraz unieszkodliwienie odpadów wynosi łącznie </w:t>
      </w:r>
      <w:r w:rsidR="00120CA3">
        <w:rPr>
          <w:sz w:val="24"/>
          <w:szCs w:val="24"/>
        </w:rPr>
        <w:t>……..</w:t>
      </w:r>
      <w:r>
        <w:rPr>
          <w:sz w:val="24"/>
          <w:szCs w:val="24"/>
        </w:rPr>
        <w:t xml:space="preserve"> PLN brutto (słownie: </w:t>
      </w:r>
      <w:r w:rsidR="00120CA3">
        <w:rPr>
          <w:sz w:val="24"/>
          <w:szCs w:val="24"/>
        </w:rPr>
        <w:t>………….</w:t>
      </w:r>
      <w:r>
        <w:rPr>
          <w:sz w:val="24"/>
          <w:szCs w:val="24"/>
        </w:rPr>
        <w:t xml:space="preserve">  złotych brutto) w tym podatek VAT </w:t>
      </w:r>
      <w:r w:rsidR="007015A0">
        <w:rPr>
          <w:sz w:val="24"/>
          <w:szCs w:val="24"/>
        </w:rPr>
        <w:t>8</w:t>
      </w:r>
      <w:r>
        <w:rPr>
          <w:sz w:val="24"/>
          <w:szCs w:val="24"/>
        </w:rPr>
        <w:t xml:space="preserve">% w kwocie </w:t>
      </w:r>
      <w:r w:rsidR="00120CA3">
        <w:rPr>
          <w:sz w:val="24"/>
          <w:szCs w:val="24"/>
        </w:rPr>
        <w:t>……………</w:t>
      </w:r>
      <w:r>
        <w:rPr>
          <w:sz w:val="24"/>
          <w:szCs w:val="24"/>
        </w:rPr>
        <w:t xml:space="preserve"> PLN.</w:t>
      </w:r>
    </w:p>
    <w:p w14:paraId="110B31A9" w14:textId="252015CE" w:rsidR="00D47F42" w:rsidRPr="00D47F42" w:rsidRDefault="00D47F42" w:rsidP="009E2ED5">
      <w:pPr>
        <w:pStyle w:val="Nagwek"/>
        <w:numPr>
          <w:ilvl w:val="1"/>
          <w:numId w:val="26"/>
        </w:numPr>
        <w:tabs>
          <w:tab w:val="left" w:pos="708"/>
        </w:tabs>
        <w:ind w:left="360" w:hanging="360"/>
        <w:jc w:val="both"/>
        <w:rPr>
          <w:sz w:val="24"/>
          <w:szCs w:val="24"/>
        </w:rPr>
      </w:pPr>
      <w:r w:rsidRPr="00D47F42">
        <w:rPr>
          <w:sz w:val="24"/>
          <w:szCs w:val="24"/>
        </w:rPr>
        <w:t>Strony ustalają, że wynagrodzenie za jednorazowe czyszczenie, konserwację oraz opróżnienie separatora substancji ropopochodnych zlokalizowanego w budynku Centrum Sportowo-Rehabilitacyjnego, transport odpadów do neutralizatorni oraz unieszkodliwienie odpadów wynosi łącznie …….. PLN brutto (słownie: ………….  złotych brutto) w tym podatek VAT 8% w kwocie …………… PLN.</w:t>
      </w:r>
    </w:p>
    <w:p w14:paraId="174BE935" w14:textId="4FF31995" w:rsidR="00EA50C1" w:rsidRDefault="00EA50C1" w:rsidP="00EA50C1">
      <w:pPr>
        <w:pStyle w:val="Nagwek"/>
        <w:numPr>
          <w:ilvl w:val="1"/>
          <w:numId w:val="26"/>
        </w:numPr>
        <w:tabs>
          <w:tab w:val="left" w:pos="708"/>
        </w:tabs>
        <w:ind w:left="360" w:hanging="360"/>
        <w:jc w:val="both"/>
        <w:rPr>
          <w:sz w:val="24"/>
          <w:szCs w:val="24"/>
        </w:rPr>
      </w:pPr>
      <w:r>
        <w:rPr>
          <w:sz w:val="24"/>
          <w:szCs w:val="24"/>
        </w:rPr>
        <w:t xml:space="preserve">Zamawiający zobowiązuje się dokonywać zapłaty należności za wykonaną usługę                  w terminie   do 30 dni od daty złożenia w Kancelarii Zamawiającego, ul. Żwirki i Wigury </w:t>
      </w:r>
      <w:r w:rsidR="00120CA3">
        <w:rPr>
          <w:sz w:val="24"/>
          <w:szCs w:val="24"/>
        </w:rPr>
        <w:lastRenderedPageBreak/>
        <w:t>8</w:t>
      </w:r>
      <w:r>
        <w:rPr>
          <w:sz w:val="24"/>
          <w:szCs w:val="24"/>
        </w:rPr>
        <w:t xml:space="preserve">1, 02-091 Warszawa, pokój </w:t>
      </w:r>
      <w:r w:rsidR="00120CA3">
        <w:rPr>
          <w:sz w:val="24"/>
          <w:szCs w:val="24"/>
        </w:rPr>
        <w:t xml:space="preserve">6 </w:t>
      </w:r>
      <w:r>
        <w:rPr>
          <w:sz w:val="24"/>
          <w:szCs w:val="24"/>
        </w:rPr>
        <w:t>oryginału prawidłowo wystawionej faktury VAT lub w formie pliku pdf na adres efaktury@wum.edu.pl.</w:t>
      </w:r>
    </w:p>
    <w:p w14:paraId="563E49E1" w14:textId="77777777" w:rsidR="00EA50C1" w:rsidRDefault="00EA50C1" w:rsidP="00EA50C1">
      <w:pPr>
        <w:pStyle w:val="Nagwek"/>
        <w:numPr>
          <w:ilvl w:val="1"/>
          <w:numId w:val="26"/>
        </w:numPr>
        <w:tabs>
          <w:tab w:val="left" w:pos="708"/>
        </w:tabs>
        <w:ind w:left="357" w:hanging="357"/>
        <w:jc w:val="both"/>
        <w:rPr>
          <w:sz w:val="24"/>
          <w:szCs w:val="24"/>
        </w:rPr>
      </w:pPr>
      <w:r>
        <w:rPr>
          <w:sz w:val="24"/>
          <w:szCs w:val="24"/>
        </w:rPr>
        <w:t xml:space="preserve">Podstawą wystawienia faktury VAT jest protokół odbioru podpisany przez strony. Protokół winien być złożony przez Wykonawcę w Kancelarii WUM. Zamawiający nie dopuszcza przesyłania innych ustrukturyzowanych dokumentów elektronicznych za wyjątkiem faktury. </w:t>
      </w:r>
    </w:p>
    <w:p w14:paraId="2EA51C59" w14:textId="77777777" w:rsidR="00EA50C1" w:rsidRDefault="00EA50C1" w:rsidP="00EA50C1">
      <w:pPr>
        <w:pStyle w:val="Nagwek"/>
        <w:numPr>
          <w:ilvl w:val="1"/>
          <w:numId w:val="26"/>
        </w:numPr>
        <w:tabs>
          <w:tab w:val="left" w:pos="708"/>
        </w:tabs>
        <w:ind w:left="357" w:hanging="357"/>
        <w:jc w:val="both"/>
        <w:rPr>
          <w:sz w:val="24"/>
          <w:szCs w:val="24"/>
        </w:rPr>
      </w:pPr>
      <w:r>
        <w:rPr>
          <w:sz w:val="24"/>
          <w:szCs w:val="24"/>
        </w:rPr>
        <w:t xml:space="preserve">Wykonawca zobowiązany jest do wystawiania faktur VAT, o których mowa w ust. 3 nie później niż do 15. dnia miesiąca następującego po miesiącu, w którym wykonano usługę. Faktury powinny być dostarczone do Zamawiającego niezwłocznie. </w:t>
      </w:r>
    </w:p>
    <w:p w14:paraId="0F3D537C" w14:textId="77777777" w:rsidR="00EA50C1" w:rsidRDefault="00EA50C1" w:rsidP="00EA50C1">
      <w:pPr>
        <w:pStyle w:val="Nagwek"/>
        <w:numPr>
          <w:ilvl w:val="1"/>
          <w:numId w:val="26"/>
        </w:numPr>
        <w:tabs>
          <w:tab w:val="left" w:pos="708"/>
        </w:tabs>
        <w:ind w:left="357" w:hanging="357"/>
        <w:jc w:val="both"/>
        <w:rPr>
          <w:sz w:val="24"/>
          <w:szCs w:val="24"/>
        </w:rPr>
      </w:pPr>
      <w:r>
        <w:rPr>
          <w:sz w:val="24"/>
          <w:szCs w:val="24"/>
        </w:rPr>
        <w:t>Płatność nastąpi po prawidłowo wykonanej usłudze określonej w § 1 w terminie do  30 dni od:</w:t>
      </w:r>
    </w:p>
    <w:p w14:paraId="3EB864A9" w14:textId="17C6E114" w:rsidR="00EA50C1" w:rsidRDefault="00EA50C1" w:rsidP="00EA50C1">
      <w:pPr>
        <w:pStyle w:val="Akapitzlist"/>
        <w:widowControl w:val="0"/>
        <w:numPr>
          <w:ilvl w:val="0"/>
          <w:numId w:val="27"/>
        </w:numPr>
        <w:autoSpaceDE w:val="0"/>
        <w:autoSpaceDN w:val="0"/>
        <w:adjustRightInd w:val="0"/>
        <w:jc w:val="both"/>
        <w:rPr>
          <w:kern w:val="32"/>
        </w:rPr>
      </w:pPr>
      <w:r>
        <w:rPr>
          <w:kern w:val="32"/>
        </w:rPr>
        <w:t xml:space="preserve">daty złożenia w Kancelarii WUM, ul. Żwirki i Wigury </w:t>
      </w:r>
      <w:r w:rsidR="00120CA3">
        <w:rPr>
          <w:kern w:val="32"/>
        </w:rPr>
        <w:t>8</w:t>
      </w:r>
      <w:r>
        <w:rPr>
          <w:kern w:val="32"/>
        </w:rPr>
        <w:t xml:space="preserve">1, 02-091 Warszawa, pokój </w:t>
      </w:r>
      <w:r w:rsidR="00120CA3">
        <w:rPr>
          <w:kern w:val="32"/>
        </w:rPr>
        <w:t>6</w:t>
      </w:r>
      <w:r>
        <w:rPr>
          <w:kern w:val="32"/>
        </w:rPr>
        <w:t>, oryginału prawidłowo wystawionej faktury VAT,</w:t>
      </w:r>
    </w:p>
    <w:p w14:paraId="42FA6C1B" w14:textId="77777777" w:rsidR="00EA50C1" w:rsidRDefault="00EA50C1" w:rsidP="00EA50C1">
      <w:pPr>
        <w:pStyle w:val="Akapitzlist"/>
        <w:widowControl w:val="0"/>
        <w:numPr>
          <w:ilvl w:val="0"/>
          <w:numId w:val="27"/>
        </w:numPr>
        <w:autoSpaceDE w:val="0"/>
        <w:autoSpaceDN w:val="0"/>
        <w:adjustRightInd w:val="0"/>
        <w:jc w:val="both"/>
        <w:rPr>
          <w:spacing w:val="-1"/>
        </w:rPr>
      </w:pPr>
      <w:r>
        <w:rPr>
          <w:kern w:val="32"/>
        </w:rPr>
        <w:t>daty przesłania ustrukturyzowanej faktury elektronicznej za pośrednictwem PEF</w:t>
      </w:r>
      <w:r>
        <w:rPr>
          <w:spacing w:val="-1"/>
        </w:rPr>
        <w:t>.</w:t>
      </w:r>
    </w:p>
    <w:p w14:paraId="1C1210F1" w14:textId="77777777" w:rsidR="00EA50C1" w:rsidRDefault="00EA50C1" w:rsidP="00EA50C1">
      <w:pPr>
        <w:pStyle w:val="Akapitzlist"/>
        <w:widowControl w:val="0"/>
        <w:numPr>
          <w:ilvl w:val="1"/>
          <w:numId w:val="26"/>
        </w:numPr>
        <w:autoSpaceDE w:val="0"/>
        <w:autoSpaceDN w:val="0"/>
        <w:adjustRightInd w:val="0"/>
        <w:ind w:left="357" w:hanging="357"/>
        <w:jc w:val="both"/>
        <w:rPr>
          <w:spacing w:val="-1"/>
        </w:rPr>
      </w:pPr>
      <w:r>
        <w:t>Zamawiający dopuszcza złożenie faktury VAT w formie:</w:t>
      </w:r>
    </w:p>
    <w:p w14:paraId="7C20ABD0" w14:textId="77777777" w:rsidR="00EA50C1" w:rsidRDefault="00EA50C1" w:rsidP="00EA50C1">
      <w:pPr>
        <w:widowControl w:val="0"/>
        <w:numPr>
          <w:ilvl w:val="1"/>
          <w:numId w:val="28"/>
        </w:numPr>
        <w:autoSpaceDE w:val="0"/>
        <w:autoSpaceDN w:val="0"/>
        <w:adjustRightInd w:val="0"/>
        <w:spacing w:before="120"/>
        <w:ind w:left="714" w:hanging="357"/>
        <w:jc w:val="both"/>
      </w:pPr>
      <w:r>
        <w:t>papierowej lub w formie pliku pdf na adres efaktury@wum.edu.pl,</w:t>
      </w:r>
    </w:p>
    <w:p w14:paraId="0C6C4898" w14:textId="77777777" w:rsidR="00EA50C1" w:rsidRDefault="00EA50C1" w:rsidP="00EA50C1">
      <w:pPr>
        <w:widowControl w:val="0"/>
        <w:numPr>
          <w:ilvl w:val="1"/>
          <w:numId w:val="28"/>
        </w:numPr>
        <w:autoSpaceDE w:val="0"/>
        <w:autoSpaceDN w:val="0"/>
        <w:adjustRightInd w:val="0"/>
        <w:spacing w:before="120"/>
        <w:ind w:left="714" w:hanging="357"/>
        <w:jc w:val="both"/>
      </w:pPr>
      <w:r>
        <w:t>ustrukturyzowanego dokumentu elektronicznego, złożonego za pośrednictwem Platformy Elektronicznego Fakturowania, zwanej dalej PEF, zgodnie z Ustawą o elektronicznym fakturowaniu w zamówieniach publicznych, koncesjach na roboty budowlane lub usługi oraz partnerstwie publiczno-prywatnym z dnia 9 listopada 2018 r. (Dz.U. 2018 poz. 2191).</w:t>
      </w:r>
    </w:p>
    <w:p w14:paraId="3129B6C7" w14:textId="77777777" w:rsidR="00EA50C1" w:rsidRDefault="00EA50C1" w:rsidP="00EA50C1">
      <w:pPr>
        <w:pStyle w:val="Akapitzlist"/>
        <w:widowControl w:val="0"/>
        <w:numPr>
          <w:ilvl w:val="1"/>
          <w:numId w:val="26"/>
        </w:numPr>
        <w:autoSpaceDE w:val="0"/>
        <w:autoSpaceDN w:val="0"/>
        <w:adjustRightInd w:val="0"/>
        <w:spacing w:before="120"/>
        <w:ind w:left="357" w:hanging="357"/>
        <w:jc w:val="both"/>
        <w:rPr>
          <w:i/>
        </w:rPr>
      </w:pPr>
      <w:r>
        <w:t>Zapłata nastąpi na rachunek bankowy Wykonawcy podany na oryginale faktury.  Za dzień zapłaty uznaje się dzień obciążenia rachunku bankowego Zamawiającego.</w:t>
      </w:r>
    </w:p>
    <w:p w14:paraId="2855B5AE" w14:textId="77777777" w:rsidR="00EA50C1" w:rsidRDefault="00EA50C1" w:rsidP="00EA50C1">
      <w:pPr>
        <w:pStyle w:val="Akapitzlist"/>
        <w:widowControl w:val="0"/>
        <w:numPr>
          <w:ilvl w:val="1"/>
          <w:numId w:val="26"/>
        </w:numPr>
        <w:tabs>
          <w:tab w:val="num" w:pos="360"/>
        </w:tabs>
        <w:autoSpaceDE w:val="0"/>
        <w:autoSpaceDN w:val="0"/>
        <w:adjustRightInd w:val="0"/>
        <w:spacing w:before="120"/>
        <w:ind w:left="357" w:hanging="357"/>
        <w:jc w:val="both"/>
      </w:pPr>
      <w:r>
        <w:t>Strony zgodnie ustalają, że płatność nastąpi wyłącznie na numer rachunku bankowego, który znajduje się w wykazie, o którym mowa w art. 96b ustawy z dnia 11 marca 2004 r. o podatku od towarów i usług (Dz. U. z 2020 r. poz. 106 z późn. zm.), dalej jako „Wykaz”. Wykonawca jest zobowiązany do zawiadomienia Zamawiającego o usunięciu rachunku bankowego z Wykazu niezwłocznie, nie później jednak niż na trzy dni robocze przed upływem terminu płatności faktury. Zawiadomienie powinno nastąpić na adres e-mail: rachunki@wum.edu.pl. Zamawiający zastrzega sobie prawo do wstrzymania płatności faktury do chwili zmiany numeru rachunkowego, który będzie znajdował się w Wykazie, bez prawa żądania przez Wykonawcę odsetek za opóźnienie w transakcjach handlowych, na co Wykonawca wyraża zgodę, z zastrzeżeniem ust. 9.</w:t>
      </w:r>
    </w:p>
    <w:p w14:paraId="7B278F53" w14:textId="77777777" w:rsidR="00EA50C1" w:rsidRDefault="00EA50C1" w:rsidP="00EA50C1">
      <w:pPr>
        <w:pStyle w:val="Akapitzlist"/>
        <w:widowControl w:val="0"/>
        <w:numPr>
          <w:ilvl w:val="1"/>
          <w:numId w:val="26"/>
        </w:numPr>
        <w:autoSpaceDE w:val="0"/>
        <w:autoSpaceDN w:val="0"/>
        <w:adjustRightInd w:val="0"/>
        <w:spacing w:before="120"/>
        <w:ind w:left="357" w:hanging="357"/>
        <w:jc w:val="both"/>
      </w:pPr>
      <w:r>
        <w:t>Postanowienia ust. 8. mają zastosowanie wyłącznie do Wykonawców będących czynnymi    podatnikami podatku VAT w Polsce.</w:t>
      </w:r>
    </w:p>
    <w:p w14:paraId="37B26F6B" w14:textId="77777777" w:rsidR="00EA50C1" w:rsidRDefault="00EA50C1" w:rsidP="00EA50C1">
      <w:pPr>
        <w:pStyle w:val="Akapitzlist"/>
        <w:widowControl w:val="0"/>
        <w:numPr>
          <w:ilvl w:val="1"/>
          <w:numId w:val="26"/>
        </w:numPr>
        <w:tabs>
          <w:tab w:val="num" w:pos="360"/>
        </w:tabs>
        <w:autoSpaceDE w:val="0"/>
        <w:autoSpaceDN w:val="0"/>
        <w:adjustRightInd w:val="0"/>
        <w:spacing w:before="120"/>
        <w:ind w:left="357" w:hanging="357"/>
        <w:jc w:val="both"/>
      </w:pPr>
      <w:r>
        <w:t>Ustrukturyzowana faktura elektroniczna (w przypadku wyboru tej formy dokumentu) winna składać się z danych wymaganych przepisami Ustawy o podatku od towarów i usług oraz min. danych zawierających:</w:t>
      </w:r>
    </w:p>
    <w:p w14:paraId="536936E8" w14:textId="77777777" w:rsidR="00EA50C1" w:rsidRDefault="00EA50C1" w:rsidP="00EA50C1">
      <w:pPr>
        <w:widowControl w:val="0"/>
        <w:numPr>
          <w:ilvl w:val="1"/>
          <w:numId w:val="29"/>
        </w:numPr>
        <w:autoSpaceDE w:val="0"/>
        <w:autoSpaceDN w:val="0"/>
        <w:adjustRightInd w:val="0"/>
        <w:ind w:left="851" w:hanging="444"/>
        <w:contextualSpacing/>
        <w:jc w:val="both"/>
        <w:rPr>
          <w:kern w:val="32"/>
        </w:rPr>
      </w:pPr>
      <w:r>
        <w:rPr>
          <w:kern w:val="32"/>
        </w:rPr>
        <w:t>informacje dotyczące odbiorcy płatności;</w:t>
      </w:r>
    </w:p>
    <w:p w14:paraId="066C56B9" w14:textId="77777777" w:rsidR="00EA50C1" w:rsidRDefault="00EA50C1" w:rsidP="00EA50C1">
      <w:pPr>
        <w:widowControl w:val="0"/>
        <w:numPr>
          <w:ilvl w:val="1"/>
          <w:numId w:val="29"/>
        </w:numPr>
        <w:autoSpaceDE w:val="0"/>
        <w:autoSpaceDN w:val="0"/>
        <w:adjustRightInd w:val="0"/>
        <w:spacing w:before="120"/>
        <w:ind w:left="851" w:hanging="444"/>
        <w:contextualSpacing/>
        <w:jc w:val="both"/>
        <w:rPr>
          <w:kern w:val="32"/>
        </w:rPr>
      </w:pPr>
      <w:r>
        <w:rPr>
          <w:kern w:val="32"/>
        </w:rPr>
        <w:t>wskazanie umowy zamówienia publicznego.</w:t>
      </w:r>
    </w:p>
    <w:p w14:paraId="0547B507" w14:textId="77777777" w:rsidR="00EA50C1" w:rsidRDefault="00EA50C1" w:rsidP="00EA50C1">
      <w:pPr>
        <w:pStyle w:val="Akapitzlist"/>
        <w:widowControl w:val="0"/>
        <w:numPr>
          <w:ilvl w:val="1"/>
          <w:numId w:val="26"/>
        </w:numPr>
        <w:autoSpaceDE w:val="0"/>
        <w:autoSpaceDN w:val="0"/>
        <w:adjustRightInd w:val="0"/>
        <w:spacing w:before="120"/>
        <w:ind w:left="357" w:hanging="357"/>
        <w:jc w:val="both"/>
      </w:pPr>
      <w:r>
        <w:t>Zamawiający informuje, że identyfikatorem PEPPOL/adresem PEF Zamawiającego, który pozwoli na złożenie ustrukturyzowanej faktury elektronicznej jest: NIP 5250005828.</w:t>
      </w:r>
    </w:p>
    <w:p w14:paraId="2AF87B67" w14:textId="177C5E35" w:rsidR="00EA50C1" w:rsidRDefault="00EA50C1" w:rsidP="00EA50C1">
      <w:pPr>
        <w:pStyle w:val="Akapitzlist"/>
        <w:widowControl w:val="0"/>
        <w:numPr>
          <w:ilvl w:val="1"/>
          <w:numId w:val="26"/>
        </w:numPr>
        <w:autoSpaceDE w:val="0"/>
        <w:autoSpaceDN w:val="0"/>
        <w:adjustRightInd w:val="0"/>
        <w:spacing w:before="120"/>
        <w:ind w:left="357" w:hanging="357"/>
        <w:jc w:val="both"/>
      </w:pPr>
      <w:r>
        <w:t>W przypadku opóźnienia terminu płatności Wykonawca ma prawo do naliczenia odsetek ustawowych za opóźnienie płatności w transakcjach handlowych, o których mowa w art. 4 pkt 3 ustawy z dnia 8 marca 2013 r. o przeciwdziałaniu nadmiernym opóźnieniom w transakcjach handlowych (Dz. U. 202</w:t>
      </w:r>
      <w:r w:rsidR="00120CA3">
        <w:t>2</w:t>
      </w:r>
      <w:r>
        <w:t xml:space="preserve">, poz. </w:t>
      </w:r>
      <w:r w:rsidR="00120CA3">
        <w:t>893</w:t>
      </w:r>
      <w:r>
        <w:t xml:space="preserve"> </w:t>
      </w:r>
      <w:r w:rsidR="00120CA3">
        <w:t>j.t.</w:t>
      </w:r>
      <w:r>
        <w:t>).</w:t>
      </w:r>
    </w:p>
    <w:p w14:paraId="19A2D831" w14:textId="77777777" w:rsidR="00EA50C1" w:rsidRDefault="00EA50C1" w:rsidP="00EA50C1">
      <w:pPr>
        <w:pStyle w:val="Akapitzlist"/>
        <w:widowControl w:val="0"/>
        <w:autoSpaceDE w:val="0"/>
        <w:autoSpaceDN w:val="0"/>
        <w:adjustRightInd w:val="0"/>
        <w:spacing w:before="120"/>
        <w:ind w:left="357"/>
        <w:jc w:val="both"/>
        <w:rPr>
          <w:bCs/>
        </w:rPr>
      </w:pPr>
      <w:r>
        <w:t>Zobowiązanie Zamawiającego dotyczy należności określonej w umowie. Jeżeli należność naliczona na fakturze VAT Wykonawcy przewyższy cenę uzgodnioną, Zamawiający dokona zapłaty jedynie do ceny uzgodnionej, a Wykonawca zobowiązuje się do niezwłocznego wystawienia faktury korygującej.</w:t>
      </w:r>
    </w:p>
    <w:p w14:paraId="33E5DEB0" w14:textId="77777777" w:rsidR="00225EDD" w:rsidRPr="00BE1F7C" w:rsidRDefault="00225EDD" w:rsidP="00B76E29">
      <w:pPr>
        <w:jc w:val="center"/>
        <w:rPr>
          <w:bCs/>
        </w:rPr>
      </w:pPr>
    </w:p>
    <w:p w14:paraId="7E6FA63C" w14:textId="77777777" w:rsidR="00225EDD" w:rsidRPr="00FB239B" w:rsidRDefault="00225EDD" w:rsidP="001C6787">
      <w:pPr>
        <w:ind w:left="397"/>
        <w:rPr>
          <w:bCs/>
        </w:rPr>
      </w:pPr>
    </w:p>
    <w:p w14:paraId="1C494FE6" w14:textId="77777777" w:rsidR="00225EDD" w:rsidRDefault="00225EDD" w:rsidP="001C6787">
      <w:pPr>
        <w:jc w:val="center"/>
        <w:rPr>
          <w:bCs/>
        </w:rPr>
      </w:pPr>
      <w:r w:rsidRPr="00BE1F7C">
        <w:rPr>
          <w:bCs/>
        </w:rPr>
        <w:t xml:space="preserve">§ </w:t>
      </w:r>
      <w:r>
        <w:rPr>
          <w:bCs/>
        </w:rPr>
        <w:t>10.</w:t>
      </w:r>
    </w:p>
    <w:p w14:paraId="74EDA5E1" w14:textId="77777777" w:rsidR="00723560" w:rsidRDefault="00723560" w:rsidP="00723560">
      <w:pPr>
        <w:jc w:val="center"/>
        <w:rPr>
          <w:bCs/>
        </w:rPr>
      </w:pPr>
    </w:p>
    <w:p w14:paraId="5C01A50B" w14:textId="18253BF6" w:rsidR="00723560" w:rsidRDefault="00723560" w:rsidP="00723560">
      <w:pPr>
        <w:pStyle w:val="Akapitzlist"/>
        <w:numPr>
          <w:ilvl w:val="0"/>
          <w:numId w:val="30"/>
        </w:numPr>
        <w:ind w:left="357" w:hanging="357"/>
        <w:jc w:val="both"/>
        <w:rPr>
          <w:bCs/>
        </w:rPr>
      </w:pPr>
      <w:r>
        <w:rPr>
          <w:bCs/>
        </w:rPr>
        <w:t xml:space="preserve">Strony zgodnie postanawiają, że łączna wartość przedmiotu umowy, o której mowa w § 1  nie przekroczy kwoty brutto  </w:t>
      </w:r>
      <w:r w:rsidR="00120CA3">
        <w:rPr>
          <w:bCs/>
        </w:rPr>
        <w:t>………….</w:t>
      </w:r>
      <w:r>
        <w:rPr>
          <w:bCs/>
        </w:rPr>
        <w:t xml:space="preserve"> złotych (słownie zł:</w:t>
      </w:r>
      <w:r w:rsidR="002F467A">
        <w:rPr>
          <w:bCs/>
        </w:rPr>
        <w:t xml:space="preserve"> </w:t>
      </w:r>
      <w:r w:rsidR="00120CA3">
        <w:rPr>
          <w:bCs/>
        </w:rPr>
        <w:t>…….</w:t>
      </w:r>
      <w:r w:rsidR="00447FA9">
        <w:rPr>
          <w:bCs/>
        </w:rPr>
        <w:t>terdzieści</w:t>
      </w:r>
      <w:r>
        <w:rPr>
          <w:bCs/>
        </w:rPr>
        <w:t xml:space="preserve">). w tym podatek VAT </w:t>
      </w:r>
      <w:r w:rsidR="007015A0">
        <w:rPr>
          <w:bCs/>
        </w:rPr>
        <w:t>8</w:t>
      </w:r>
      <w:r>
        <w:rPr>
          <w:bCs/>
        </w:rPr>
        <w:t>% w kwocie</w:t>
      </w:r>
      <w:r w:rsidR="007015A0">
        <w:rPr>
          <w:bCs/>
        </w:rPr>
        <w:t xml:space="preserve"> </w:t>
      </w:r>
      <w:r w:rsidR="00120CA3">
        <w:rPr>
          <w:bCs/>
        </w:rPr>
        <w:t>…….</w:t>
      </w:r>
      <w:r w:rsidR="007015A0">
        <w:rPr>
          <w:bCs/>
        </w:rPr>
        <w:t xml:space="preserve"> zł. </w:t>
      </w:r>
      <w:r>
        <w:rPr>
          <w:bCs/>
        </w:rPr>
        <w:t>Wynagrodzenie zawiera wszelkie koszty związane z wykonaniem zadania opisanego  w § 1.</w:t>
      </w:r>
    </w:p>
    <w:p w14:paraId="48564832" w14:textId="77777777" w:rsidR="00723560" w:rsidRDefault="00723560" w:rsidP="00723560">
      <w:pPr>
        <w:pStyle w:val="Akapitzlist"/>
        <w:numPr>
          <w:ilvl w:val="0"/>
          <w:numId w:val="30"/>
        </w:numPr>
        <w:ind w:left="357" w:hanging="357"/>
        <w:jc w:val="both"/>
        <w:rPr>
          <w:bCs/>
        </w:rPr>
      </w:pPr>
      <w:r>
        <w:rPr>
          <w:bCs/>
        </w:rPr>
        <w:t>Wyżej wymienione wynagrodzenie jest maksymalne, rzeczywista wartość wynagrodzenia podczas trwania umowy wynikać będzie z ilości wykonanych usług i czynności wymienionych w § 3 ust. 1 Umowy.</w:t>
      </w:r>
    </w:p>
    <w:p w14:paraId="438AE706" w14:textId="5C3DC25D" w:rsidR="00A01EF2" w:rsidRPr="00723560" w:rsidRDefault="00723560" w:rsidP="00723560">
      <w:pPr>
        <w:pStyle w:val="Akapitzlist"/>
        <w:numPr>
          <w:ilvl w:val="0"/>
          <w:numId w:val="30"/>
        </w:numPr>
        <w:ind w:left="357" w:hanging="357"/>
        <w:jc w:val="both"/>
        <w:rPr>
          <w:bCs/>
        </w:rPr>
      </w:pPr>
      <w:r w:rsidRPr="00723560">
        <w:rPr>
          <w:bCs/>
        </w:rPr>
        <w:t>Zamawiający zastrzega sobie możliwość niewykorzystania przedmiotu umowy w zakresie ilościowym i wartościowym. Wykonawcy w takim przypadku nie będzie przysługiwać jakiekolwiek roszczenie z tytułu niewykorzystania przez Zamawiającego przedmiotu umowy w pełnym zakresie ilościowym lub wartościowym.</w:t>
      </w:r>
    </w:p>
    <w:p w14:paraId="64B986E7" w14:textId="77777777" w:rsidR="00723560" w:rsidRDefault="00723560" w:rsidP="00723560">
      <w:pPr>
        <w:jc w:val="both"/>
        <w:rPr>
          <w:bCs/>
        </w:rPr>
      </w:pPr>
    </w:p>
    <w:p w14:paraId="4E2BACDB" w14:textId="77777777" w:rsidR="00225EDD" w:rsidRDefault="00225EDD" w:rsidP="001C6787">
      <w:pPr>
        <w:jc w:val="center"/>
        <w:rPr>
          <w:b/>
          <w:bCs/>
        </w:rPr>
      </w:pPr>
    </w:p>
    <w:p w14:paraId="7C932093" w14:textId="77777777" w:rsidR="00225EDD" w:rsidRDefault="00225EDD" w:rsidP="001C6787">
      <w:pPr>
        <w:jc w:val="center"/>
        <w:rPr>
          <w:bCs/>
        </w:rPr>
      </w:pPr>
      <w:bookmarkStart w:id="1" w:name="_Hlk80351269"/>
      <w:r w:rsidRPr="00B76E29">
        <w:rPr>
          <w:bCs/>
        </w:rPr>
        <w:t xml:space="preserve">§ </w:t>
      </w:r>
      <w:r>
        <w:rPr>
          <w:bCs/>
        </w:rPr>
        <w:t>11</w:t>
      </w:r>
    </w:p>
    <w:bookmarkEnd w:id="1"/>
    <w:p w14:paraId="4A412593" w14:textId="77777777" w:rsidR="00497DE5" w:rsidRDefault="00497DE5" w:rsidP="00497DE5">
      <w:pPr>
        <w:jc w:val="both"/>
        <w:rPr>
          <w:bCs/>
        </w:rPr>
      </w:pPr>
    </w:p>
    <w:p w14:paraId="404B6739" w14:textId="77777777" w:rsidR="00497DE5" w:rsidRDefault="00497DE5" w:rsidP="00497DE5">
      <w:pPr>
        <w:pStyle w:val="Akapitzlist"/>
        <w:numPr>
          <w:ilvl w:val="0"/>
          <w:numId w:val="31"/>
        </w:numPr>
        <w:ind w:left="357" w:hanging="357"/>
        <w:jc w:val="both"/>
      </w:pPr>
      <w:r>
        <w:t xml:space="preserve">Zamawiający ma prawo do naliczania  następujących kar umownych: </w:t>
      </w:r>
    </w:p>
    <w:p w14:paraId="27C3C1FC" w14:textId="77777777" w:rsidR="00497DE5" w:rsidRDefault="00497DE5" w:rsidP="00497DE5">
      <w:pPr>
        <w:numPr>
          <w:ilvl w:val="0"/>
          <w:numId w:val="32"/>
        </w:numPr>
        <w:ind w:left="714" w:hanging="357"/>
        <w:jc w:val="both"/>
      </w:pPr>
      <w:r>
        <w:t xml:space="preserve">za nieterminowe wykonanie zleceń, o których w mowa w </w:t>
      </w:r>
      <w:r>
        <w:rPr>
          <w:bCs/>
        </w:rPr>
        <w:t>§</w:t>
      </w:r>
      <w:r>
        <w:t xml:space="preserve"> 3, w wysokości 0,2% wynagrodzenia netto określonego w tym zleceniu, za każdy rozpoczęty dzień opóźnienia,</w:t>
      </w:r>
    </w:p>
    <w:p w14:paraId="1BF5B6F1" w14:textId="77777777" w:rsidR="00497DE5" w:rsidRDefault="00497DE5" w:rsidP="00497DE5">
      <w:pPr>
        <w:numPr>
          <w:ilvl w:val="0"/>
          <w:numId w:val="32"/>
        </w:numPr>
        <w:ind w:left="714" w:hanging="357"/>
        <w:jc w:val="both"/>
      </w:pPr>
      <w:r>
        <w:t>w wysokości 10% wartości netto przedmiotu umowy określonej w § 8 w przypadku odstąpienia od umowy przez Zamawiającego z przyczyn leżących po stronie Wykonawcy,</w:t>
      </w:r>
    </w:p>
    <w:p w14:paraId="3C77FF96" w14:textId="77777777" w:rsidR="00497DE5" w:rsidRDefault="00497DE5" w:rsidP="00497DE5">
      <w:pPr>
        <w:numPr>
          <w:ilvl w:val="0"/>
          <w:numId w:val="32"/>
        </w:numPr>
        <w:ind w:left="714" w:hanging="357"/>
        <w:jc w:val="both"/>
      </w:pPr>
      <w:r>
        <w:t>w wysokości 10% wartości netto przedmiotu umowy określonej w § 8 w przypadku odstąpienia od umowy przez Wykonawcę z przyczyn nieleżących po stronie Zamawiającego,</w:t>
      </w:r>
    </w:p>
    <w:p w14:paraId="6294F4A2" w14:textId="77777777" w:rsidR="00497DE5" w:rsidRDefault="00497DE5" w:rsidP="00497DE5">
      <w:pPr>
        <w:numPr>
          <w:ilvl w:val="0"/>
          <w:numId w:val="32"/>
        </w:numPr>
        <w:ind w:left="714" w:hanging="357"/>
        <w:jc w:val="both"/>
      </w:pPr>
      <w:r>
        <w:t>w wysokości 5% wartości netto przedmiotu umowy określonej w § 8 z tytułu braku zawiadomienia Zamawiającego o usunięciu rachunku bankowego lub niewskazania rachunku bankowego zgodnie z § 7 ust. 8.</w:t>
      </w:r>
    </w:p>
    <w:p w14:paraId="0779CE36" w14:textId="77777777" w:rsidR="00497DE5" w:rsidRDefault="00497DE5" w:rsidP="00497DE5">
      <w:pPr>
        <w:numPr>
          <w:ilvl w:val="1"/>
          <w:numId w:val="5"/>
        </w:numPr>
        <w:ind w:left="357" w:hanging="357"/>
        <w:jc w:val="both"/>
      </w:pPr>
      <w:r>
        <w:t>Wykonawca wyraża zgodę na potrącenie kwoty kary umownej bezpośrednio przy zapłacie faktury VAT dotyczącej realizacji przedmiotu umowy.</w:t>
      </w:r>
    </w:p>
    <w:p w14:paraId="66E89B8C" w14:textId="77777777" w:rsidR="00497DE5" w:rsidRDefault="00497DE5" w:rsidP="00497DE5">
      <w:pPr>
        <w:numPr>
          <w:ilvl w:val="1"/>
          <w:numId w:val="5"/>
        </w:numPr>
        <w:ind w:left="357" w:hanging="357"/>
        <w:jc w:val="both"/>
      </w:pPr>
      <w:r>
        <w:t>Zamawiający zachowuje prawo do dochodzenia odszkodowania uzupełniającego, gdy wartość kar umownych jest niższa niż wartość powstałej szkody.</w:t>
      </w:r>
    </w:p>
    <w:p w14:paraId="04A430F7" w14:textId="77777777" w:rsidR="00497DE5" w:rsidRDefault="00497DE5" w:rsidP="00497DE5">
      <w:pPr>
        <w:numPr>
          <w:ilvl w:val="1"/>
          <w:numId w:val="5"/>
        </w:numPr>
        <w:ind w:left="357" w:hanging="357"/>
        <w:jc w:val="both"/>
      </w:pPr>
      <w:r>
        <w:t>Wykonawca zobowiązuje się pokryć szkody w pełnej wysokości w przypadku uszkodzeń pomieszczenia w którym zlokalizowany jest separator substancji ropopochodnych wynikających z jego winy.</w:t>
      </w:r>
    </w:p>
    <w:p w14:paraId="29F724CF" w14:textId="77777777" w:rsidR="00497DE5" w:rsidRDefault="00497DE5" w:rsidP="00497DE5">
      <w:pPr>
        <w:numPr>
          <w:ilvl w:val="1"/>
          <w:numId w:val="5"/>
        </w:numPr>
        <w:ind w:left="357" w:hanging="357"/>
        <w:jc w:val="both"/>
      </w:pPr>
      <w:r>
        <w:t>Na okoliczność wystąpienia szkody strony sporządzą protokół określający datę oraz rodzaj szkody, który zostanie podpisany przez strony.</w:t>
      </w:r>
    </w:p>
    <w:p w14:paraId="094BF211" w14:textId="340959A4" w:rsidR="00497DE5" w:rsidRDefault="00497DE5" w:rsidP="00497DE5">
      <w:pPr>
        <w:numPr>
          <w:ilvl w:val="1"/>
          <w:numId w:val="5"/>
        </w:numPr>
        <w:jc w:val="both"/>
      </w:pPr>
      <w:r>
        <w:t xml:space="preserve">Łączna wysokość kar umownych, o których mowa w niniejszym paragrafie nie przekroczy 20% wartości netto przedmiotu umowy określonego w § </w:t>
      </w:r>
      <w:r w:rsidR="00F71D92">
        <w:t xml:space="preserve">10 </w:t>
      </w:r>
      <w:r>
        <w:t>ust.1.</w:t>
      </w:r>
    </w:p>
    <w:p w14:paraId="3355B17F" w14:textId="5C1C05BB" w:rsidR="00225EDD" w:rsidRDefault="00225EDD" w:rsidP="001C6787">
      <w:pPr>
        <w:jc w:val="center"/>
        <w:rPr>
          <w:bCs/>
        </w:rPr>
      </w:pPr>
    </w:p>
    <w:p w14:paraId="39A262C6" w14:textId="0B502D70" w:rsidR="00497DE5" w:rsidRDefault="00497DE5" w:rsidP="00497DE5">
      <w:pPr>
        <w:jc w:val="center"/>
        <w:rPr>
          <w:bCs/>
        </w:rPr>
      </w:pPr>
      <w:r w:rsidRPr="00B76E29">
        <w:rPr>
          <w:bCs/>
        </w:rPr>
        <w:t xml:space="preserve">§ </w:t>
      </w:r>
      <w:r>
        <w:rPr>
          <w:bCs/>
        </w:rPr>
        <w:t>12</w:t>
      </w:r>
    </w:p>
    <w:p w14:paraId="3A14B1AC" w14:textId="46F0EC0D" w:rsidR="00497DE5" w:rsidRDefault="00497DE5" w:rsidP="001C6787">
      <w:pPr>
        <w:jc w:val="center"/>
        <w:rPr>
          <w:bCs/>
        </w:rPr>
      </w:pPr>
    </w:p>
    <w:p w14:paraId="3C3E5D5F" w14:textId="3B86B05C" w:rsidR="00FC634E" w:rsidRDefault="00FC634E" w:rsidP="00FC634E">
      <w:pPr>
        <w:numPr>
          <w:ilvl w:val="3"/>
          <w:numId w:val="32"/>
        </w:numPr>
        <w:ind w:left="357" w:hanging="357"/>
        <w:jc w:val="both"/>
        <w:rPr>
          <w:bCs/>
        </w:rPr>
      </w:pPr>
      <w:r>
        <w:t xml:space="preserve">Umowa zostaje zawarta na okres 12 miesięcy i obowiązuje </w:t>
      </w:r>
      <w:r w:rsidR="00120CA3">
        <w:t>…..</w:t>
      </w:r>
      <w:r w:rsidR="002F467A">
        <w:t>.</w:t>
      </w:r>
      <w:r w:rsidR="00120CA3">
        <w:t xml:space="preserve">09. </w:t>
      </w:r>
      <w:r>
        <w:t>202</w:t>
      </w:r>
      <w:r w:rsidR="00120CA3">
        <w:t>2</w:t>
      </w:r>
      <w:r>
        <w:t xml:space="preserve"> r. do </w:t>
      </w:r>
      <w:r w:rsidR="00120CA3">
        <w:t>……</w:t>
      </w:r>
      <w:r w:rsidR="002F467A">
        <w:t>.</w:t>
      </w:r>
      <w:r w:rsidR="00120CA3">
        <w:t>09.</w:t>
      </w:r>
      <w:r>
        <w:t>202</w:t>
      </w:r>
      <w:r w:rsidR="00120CA3">
        <w:t>3</w:t>
      </w:r>
      <w:r>
        <w:t xml:space="preserve"> r. albo ulegnie rozwiązaniu wcześniej w przypadku wyczerpania kwoty brutto, o której mowa w </w:t>
      </w:r>
      <w:r>
        <w:rPr>
          <w:bCs/>
        </w:rPr>
        <w:t xml:space="preserve">§ </w:t>
      </w:r>
      <w:r w:rsidR="00F65109">
        <w:rPr>
          <w:bCs/>
        </w:rPr>
        <w:t>10</w:t>
      </w:r>
      <w:r>
        <w:rPr>
          <w:bCs/>
        </w:rPr>
        <w:t xml:space="preserve"> ust. 1 umowy.</w:t>
      </w:r>
    </w:p>
    <w:p w14:paraId="3F90E532" w14:textId="77777777" w:rsidR="00FC634E" w:rsidRDefault="00FC634E" w:rsidP="00FC634E">
      <w:pPr>
        <w:numPr>
          <w:ilvl w:val="3"/>
          <w:numId w:val="32"/>
        </w:numPr>
        <w:ind w:left="357" w:hanging="357"/>
        <w:jc w:val="both"/>
        <w:rPr>
          <w:bCs/>
        </w:rPr>
      </w:pPr>
      <w:r>
        <w:rPr>
          <w:color w:val="000000"/>
        </w:rPr>
        <w:t>Zamawiający może wypowiedzieć umowę ze skutkiem natychmiastowym w przypadku:</w:t>
      </w:r>
    </w:p>
    <w:p w14:paraId="34B58748" w14:textId="77777777" w:rsidR="00FC634E" w:rsidRDefault="00FC634E" w:rsidP="00FC634E">
      <w:pPr>
        <w:widowControl w:val="0"/>
        <w:numPr>
          <w:ilvl w:val="0"/>
          <w:numId w:val="33"/>
        </w:numPr>
        <w:shd w:val="clear" w:color="auto" w:fill="FFFFFF"/>
        <w:autoSpaceDE w:val="0"/>
        <w:autoSpaceDN w:val="0"/>
        <w:adjustRightInd w:val="0"/>
        <w:jc w:val="both"/>
        <w:rPr>
          <w:color w:val="000000"/>
        </w:rPr>
      </w:pPr>
      <w:r>
        <w:rPr>
          <w:color w:val="000000"/>
        </w:rPr>
        <w:t>zaprzestania przez Wykonawcę wykonywania obowiązków określonych w niniejszej   umowie,</w:t>
      </w:r>
    </w:p>
    <w:p w14:paraId="3313A003" w14:textId="77777777" w:rsidR="00FC634E" w:rsidRDefault="00FC634E" w:rsidP="00FC634E">
      <w:pPr>
        <w:widowControl w:val="0"/>
        <w:numPr>
          <w:ilvl w:val="0"/>
          <w:numId w:val="33"/>
        </w:numPr>
        <w:shd w:val="clear" w:color="auto" w:fill="FFFFFF"/>
        <w:autoSpaceDE w:val="0"/>
        <w:autoSpaceDN w:val="0"/>
        <w:adjustRightInd w:val="0"/>
        <w:jc w:val="both"/>
        <w:rPr>
          <w:color w:val="000000"/>
        </w:rPr>
      </w:pPr>
      <w:r>
        <w:rPr>
          <w:color w:val="000000"/>
        </w:rPr>
        <w:t xml:space="preserve">powtarzających się niedokładności lub uchybień w wykonywaniu umowy,  </w:t>
      </w:r>
    </w:p>
    <w:p w14:paraId="12EE582D" w14:textId="77777777" w:rsidR="00FC634E" w:rsidRDefault="00FC634E" w:rsidP="00FC634E">
      <w:pPr>
        <w:widowControl w:val="0"/>
        <w:numPr>
          <w:ilvl w:val="0"/>
          <w:numId w:val="33"/>
        </w:numPr>
        <w:shd w:val="clear" w:color="auto" w:fill="FFFFFF"/>
        <w:autoSpaceDE w:val="0"/>
        <w:autoSpaceDN w:val="0"/>
        <w:adjustRightInd w:val="0"/>
        <w:jc w:val="both"/>
      </w:pPr>
      <w:r>
        <w:t>opóźnienia w wykonaniu zlecenia przekraczającym 14 dni.</w:t>
      </w:r>
    </w:p>
    <w:p w14:paraId="5CB97BF4" w14:textId="77777777" w:rsidR="00FC634E" w:rsidRDefault="00FC634E" w:rsidP="00FC634E">
      <w:pPr>
        <w:widowControl w:val="0"/>
        <w:numPr>
          <w:ilvl w:val="0"/>
          <w:numId w:val="34"/>
        </w:numPr>
        <w:shd w:val="clear" w:color="auto" w:fill="FFFFFF"/>
        <w:autoSpaceDE w:val="0"/>
        <w:autoSpaceDN w:val="0"/>
        <w:adjustRightInd w:val="0"/>
        <w:ind w:left="357" w:hanging="357"/>
        <w:jc w:val="both"/>
        <w:rPr>
          <w:color w:val="000000"/>
        </w:rPr>
      </w:pPr>
      <w:r>
        <w:rPr>
          <w:color w:val="000000"/>
        </w:rPr>
        <w:t>Zmiana niniejszej umowy wymaga formy pisemnej pod rygorem nieważności.</w:t>
      </w:r>
    </w:p>
    <w:p w14:paraId="52D53607" w14:textId="77777777" w:rsidR="00FC634E" w:rsidRDefault="00FC634E" w:rsidP="00FC634E">
      <w:pPr>
        <w:widowControl w:val="0"/>
        <w:numPr>
          <w:ilvl w:val="0"/>
          <w:numId w:val="34"/>
        </w:numPr>
        <w:shd w:val="clear" w:color="auto" w:fill="FFFFFF"/>
        <w:autoSpaceDE w:val="0"/>
        <w:autoSpaceDN w:val="0"/>
        <w:adjustRightInd w:val="0"/>
        <w:ind w:left="357" w:hanging="357"/>
        <w:jc w:val="both"/>
      </w:pPr>
      <w:r>
        <w:rPr>
          <w:color w:val="000000"/>
        </w:rPr>
        <w:lastRenderedPageBreak/>
        <w:t>W sprawach nieuregulowanych w niniejszej umowie stosuje się przepisy prawa polskiego, w tym przepisy ustawy - Kodeks cywilny.</w:t>
      </w:r>
    </w:p>
    <w:p w14:paraId="58868415" w14:textId="39288DA4" w:rsidR="00FC634E" w:rsidRDefault="00FC634E" w:rsidP="00FC634E">
      <w:pPr>
        <w:widowControl w:val="0"/>
        <w:numPr>
          <w:ilvl w:val="0"/>
          <w:numId w:val="34"/>
        </w:numPr>
        <w:shd w:val="clear" w:color="auto" w:fill="FFFFFF"/>
        <w:autoSpaceDE w:val="0"/>
        <w:autoSpaceDN w:val="0"/>
        <w:adjustRightInd w:val="0"/>
        <w:ind w:left="357" w:hanging="357"/>
        <w:jc w:val="both"/>
      </w:pPr>
      <w:r>
        <w:t>Kwestie sporne powstałe w związku z realizacją niniejszej umowy strony zobowiązują się rozstrzygać ugodowo w terminie 14 dni, a w przypadku braku porozumienia rozstrzygać w</w:t>
      </w:r>
      <w:r w:rsidR="00D16AF0">
        <w:t> </w:t>
      </w:r>
      <w:r>
        <w:t>drodze postępowania sądowego przed sądem powszechnym właściwym dla siedziby Zamawiającego.</w:t>
      </w:r>
    </w:p>
    <w:p w14:paraId="3B85F5CB" w14:textId="77777777" w:rsidR="00FC634E" w:rsidRDefault="00FC634E" w:rsidP="00FC634E">
      <w:pPr>
        <w:widowControl w:val="0"/>
        <w:numPr>
          <w:ilvl w:val="0"/>
          <w:numId w:val="34"/>
        </w:numPr>
        <w:shd w:val="clear" w:color="auto" w:fill="FFFFFF"/>
        <w:autoSpaceDE w:val="0"/>
        <w:autoSpaceDN w:val="0"/>
        <w:adjustRightInd w:val="0"/>
        <w:ind w:left="357" w:hanging="357"/>
        <w:jc w:val="both"/>
      </w:pPr>
      <w:r>
        <w:rPr>
          <w:color w:val="000000"/>
        </w:rPr>
        <w:t>Umowę sporządzono w trzech jednobrzmiących egzemplarzach, jeden dla Wykonawcy, dwa dla Zamawiającego.</w:t>
      </w:r>
    </w:p>
    <w:p w14:paraId="239C7D06" w14:textId="77777777" w:rsidR="00497DE5" w:rsidRDefault="00497DE5" w:rsidP="001C6787">
      <w:pPr>
        <w:jc w:val="center"/>
        <w:rPr>
          <w:bCs/>
        </w:rPr>
      </w:pPr>
    </w:p>
    <w:p w14:paraId="641A91F3" w14:textId="77777777" w:rsidR="00225EDD" w:rsidRPr="00FB239B" w:rsidRDefault="00225EDD" w:rsidP="001C6787">
      <w:pPr>
        <w:tabs>
          <w:tab w:val="left" w:pos="0"/>
        </w:tabs>
        <w:jc w:val="both"/>
      </w:pPr>
      <w:r w:rsidRPr="00FB239B">
        <w:rPr>
          <w:b/>
          <w:bCs/>
        </w:rPr>
        <w:t>WYKONAWCA :</w:t>
      </w:r>
      <w:r w:rsidRPr="00FB239B">
        <w:rPr>
          <w:b/>
          <w:bCs/>
        </w:rPr>
        <w:tab/>
      </w:r>
      <w:r w:rsidRPr="00FB239B">
        <w:rPr>
          <w:b/>
          <w:bCs/>
        </w:rPr>
        <w:tab/>
      </w:r>
      <w:r w:rsidRPr="00FB239B">
        <w:rPr>
          <w:b/>
          <w:bCs/>
        </w:rPr>
        <w:tab/>
      </w:r>
      <w:r w:rsidRPr="00FB239B">
        <w:rPr>
          <w:b/>
          <w:bCs/>
        </w:rPr>
        <w:tab/>
      </w:r>
      <w:r w:rsidRPr="00FB239B">
        <w:rPr>
          <w:b/>
          <w:bCs/>
        </w:rPr>
        <w:tab/>
      </w:r>
      <w:r w:rsidRPr="00FB239B">
        <w:rPr>
          <w:b/>
          <w:bCs/>
        </w:rPr>
        <w:tab/>
      </w:r>
      <w:r w:rsidRPr="00FB239B">
        <w:rPr>
          <w:b/>
          <w:bCs/>
        </w:rPr>
        <w:tab/>
        <w:t>ZAMAWIAJĄCY:</w:t>
      </w:r>
    </w:p>
    <w:p w14:paraId="6A5E1348" w14:textId="77777777" w:rsidR="00225EDD" w:rsidRPr="00FB239B" w:rsidRDefault="00225EDD" w:rsidP="001C6787">
      <w:pPr>
        <w:jc w:val="both"/>
        <w:rPr>
          <w:b/>
          <w:bCs/>
        </w:rPr>
      </w:pPr>
    </w:p>
    <w:p w14:paraId="3616A299" w14:textId="77777777" w:rsidR="00225EDD" w:rsidRPr="005A61FE" w:rsidRDefault="00225EDD" w:rsidP="008E7665">
      <w:pPr>
        <w:jc w:val="both"/>
        <w:rPr>
          <w:bCs/>
        </w:rPr>
      </w:pPr>
      <w:r>
        <w:rPr>
          <w:b/>
          <w:bCs/>
        </w:rPr>
        <w:br w:type="page"/>
      </w:r>
      <w:r w:rsidRPr="005A61FE">
        <w:rPr>
          <w:bCs/>
        </w:rPr>
        <w:lastRenderedPageBreak/>
        <w:t xml:space="preserve">Załącznik nr 1 </w:t>
      </w:r>
    </w:p>
    <w:p w14:paraId="1D68A193" w14:textId="77777777" w:rsidR="00225EDD" w:rsidRPr="005A61FE" w:rsidRDefault="00225EDD" w:rsidP="00567DFA">
      <w:pPr>
        <w:jc w:val="center"/>
        <w:outlineLvl w:val="0"/>
        <w:rPr>
          <w:b/>
          <w:bCs/>
        </w:rPr>
      </w:pPr>
    </w:p>
    <w:p w14:paraId="520B3DA6" w14:textId="77777777" w:rsidR="00225EDD" w:rsidRPr="005A61FE" w:rsidRDefault="00225EDD" w:rsidP="00567DFA">
      <w:pPr>
        <w:jc w:val="center"/>
        <w:rPr>
          <w:b/>
        </w:rPr>
      </w:pPr>
      <w:r w:rsidRPr="005A61FE">
        <w:rPr>
          <w:b/>
        </w:rPr>
        <w:t xml:space="preserve">PROTOKÓŁ ODBIORU WYKONANIA PRAC </w:t>
      </w:r>
    </w:p>
    <w:p w14:paraId="1448DA74" w14:textId="77777777" w:rsidR="00225EDD" w:rsidRPr="005A61FE" w:rsidRDefault="00225EDD" w:rsidP="00567DFA">
      <w:pPr>
        <w:jc w:val="center"/>
        <w:rPr>
          <w:b/>
        </w:rPr>
      </w:pPr>
    </w:p>
    <w:p w14:paraId="49F1631D" w14:textId="77777777" w:rsidR="00225EDD" w:rsidRPr="005A61FE" w:rsidRDefault="00225EDD" w:rsidP="00567DFA">
      <w:pPr>
        <w:jc w:val="center"/>
        <w:rPr>
          <w:b/>
        </w:rPr>
      </w:pPr>
    </w:p>
    <w:p w14:paraId="4C743A9B" w14:textId="77777777" w:rsidR="00225EDD" w:rsidRPr="005A61FE" w:rsidRDefault="00225EDD" w:rsidP="00567DFA">
      <w:pPr>
        <w:outlineLvl w:val="0"/>
      </w:pPr>
    </w:p>
    <w:p w14:paraId="21F93BCE" w14:textId="77777777" w:rsidR="00225EDD" w:rsidRPr="005A61FE" w:rsidRDefault="00225EDD" w:rsidP="00567DFA">
      <w:pPr>
        <w:spacing w:line="360" w:lineRule="auto"/>
        <w:outlineLvl w:val="0"/>
        <w:rPr>
          <w:b/>
        </w:rPr>
      </w:pPr>
      <w:r w:rsidRPr="005A61FE">
        <w:rPr>
          <w:b/>
        </w:rPr>
        <w:t>Sporządzony:</w:t>
      </w:r>
      <w:r w:rsidRPr="005A61FE">
        <w:rPr>
          <w:b/>
        </w:rPr>
        <w:tab/>
      </w:r>
      <w:r w:rsidRPr="005A61FE">
        <w:rPr>
          <w:b/>
        </w:rPr>
        <w:tab/>
      </w:r>
      <w:r w:rsidRPr="005A61FE">
        <w:rPr>
          <w:b/>
        </w:rPr>
        <w:tab/>
      </w:r>
    </w:p>
    <w:p w14:paraId="71780C19" w14:textId="77777777" w:rsidR="00225EDD" w:rsidRPr="005A61FE" w:rsidRDefault="00225EDD" w:rsidP="00567DFA">
      <w:pPr>
        <w:spacing w:line="480" w:lineRule="auto"/>
      </w:pPr>
      <w:r w:rsidRPr="005A61FE">
        <w:t>Miejscowość:</w:t>
      </w:r>
      <w:r w:rsidRPr="005A61FE">
        <w:tab/>
        <w:t>……………………..……data:……………………</w:t>
      </w:r>
    </w:p>
    <w:p w14:paraId="2575191D" w14:textId="33E1F4B4" w:rsidR="00225EDD" w:rsidRPr="005A61FE" w:rsidRDefault="00225EDD" w:rsidP="00567DFA">
      <w:pPr>
        <w:spacing w:line="480" w:lineRule="auto"/>
        <w:ind w:left="3538" w:hanging="3538"/>
      </w:pPr>
      <w:r w:rsidRPr="005A61FE">
        <w:t xml:space="preserve">Na podstawie:  </w:t>
      </w:r>
      <w:r w:rsidR="00EE1D08">
        <w:t>ATKB/</w:t>
      </w:r>
      <w:r w:rsidR="00120CA3">
        <w:t>……</w:t>
      </w:r>
      <w:r w:rsidR="00EE1D08">
        <w:t>/202</w:t>
      </w:r>
      <w:r w:rsidR="00120CA3">
        <w:t>2</w:t>
      </w:r>
    </w:p>
    <w:p w14:paraId="18513518" w14:textId="77777777" w:rsidR="00225EDD" w:rsidRPr="005A61FE" w:rsidRDefault="00225EDD" w:rsidP="00567DFA">
      <w:pPr>
        <w:spacing w:line="360" w:lineRule="auto"/>
        <w:ind w:left="1418" w:firstLine="709"/>
        <w:outlineLvl w:val="0"/>
        <w:rPr>
          <w:i/>
        </w:rPr>
      </w:pPr>
      <w:r w:rsidRPr="005A61FE">
        <w:rPr>
          <w:i/>
        </w:rPr>
        <w:t>(nr /umowy)</w:t>
      </w:r>
    </w:p>
    <w:p w14:paraId="7E6E9F19" w14:textId="77777777" w:rsidR="00225EDD" w:rsidRPr="005A61FE" w:rsidRDefault="00225EDD" w:rsidP="00567DFA">
      <w:pPr>
        <w:spacing w:line="360" w:lineRule="auto"/>
        <w:ind w:left="3538" w:hanging="3538"/>
        <w:rPr>
          <w:b/>
        </w:rPr>
      </w:pPr>
      <w:r w:rsidRPr="005A61FE">
        <w:rPr>
          <w:b/>
        </w:rPr>
        <w:t>Pomiędzy:</w:t>
      </w:r>
    </w:p>
    <w:p w14:paraId="74DA89ED" w14:textId="77777777" w:rsidR="00225EDD" w:rsidRPr="005A61FE" w:rsidRDefault="00225EDD" w:rsidP="00567DFA">
      <w:pPr>
        <w:ind w:left="3538" w:right="1260" w:hanging="3538"/>
      </w:pPr>
      <w:r w:rsidRPr="005A61FE">
        <w:t xml:space="preserve">Zamawiającym : </w:t>
      </w:r>
      <w:r w:rsidRPr="005A61FE">
        <w:tab/>
      </w:r>
    </w:p>
    <w:p w14:paraId="7EEA2F12" w14:textId="77777777" w:rsidR="00225EDD" w:rsidRPr="005A61FE" w:rsidRDefault="00225EDD" w:rsidP="00567DFA">
      <w:pPr>
        <w:ind w:right="1260"/>
      </w:pPr>
    </w:p>
    <w:p w14:paraId="791CCDFB" w14:textId="77777777" w:rsidR="00225EDD" w:rsidRPr="005A61FE" w:rsidRDefault="00225EDD" w:rsidP="00567DFA">
      <w:pPr>
        <w:ind w:left="3538" w:right="1260"/>
      </w:pPr>
      <w:r>
        <w:t xml:space="preserve">   .</w:t>
      </w:r>
      <w:r w:rsidRPr="005A61FE">
        <w:t>……………………………………………</w:t>
      </w:r>
    </w:p>
    <w:p w14:paraId="61170D8B" w14:textId="77777777" w:rsidR="00225EDD" w:rsidRPr="005A61FE" w:rsidRDefault="00225EDD" w:rsidP="00567DFA">
      <w:pPr>
        <w:ind w:left="3538" w:hanging="3538"/>
      </w:pPr>
      <w:r w:rsidRPr="005A61FE">
        <w:t>a</w:t>
      </w:r>
      <w:r w:rsidRPr="005A61FE">
        <w:tab/>
      </w:r>
      <w:r w:rsidRPr="005A61FE">
        <w:tab/>
      </w:r>
      <w:r w:rsidRPr="005A61FE">
        <w:tab/>
      </w:r>
      <w:r w:rsidRPr="005A61FE">
        <w:tab/>
      </w:r>
      <w:r w:rsidRPr="005A61FE">
        <w:rPr>
          <w:i/>
        </w:rPr>
        <w:t>(Nazwa i adres/pieczęć firmowa )</w:t>
      </w:r>
    </w:p>
    <w:p w14:paraId="4C6F74F9" w14:textId="77777777" w:rsidR="00225EDD" w:rsidRPr="005A61FE" w:rsidRDefault="00225EDD" w:rsidP="00567DFA">
      <w:pPr>
        <w:ind w:left="3538" w:hanging="3538"/>
        <w:rPr>
          <w:i/>
        </w:rPr>
      </w:pPr>
      <w:r w:rsidRPr="005A61FE">
        <w:tab/>
      </w:r>
    </w:p>
    <w:p w14:paraId="6AE74860" w14:textId="77777777" w:rsidR="00225EDD" w:rsidRPr="005A61FE" w:rsidRDefault="00225EDD" w:rsidP="00567DFA">
      <w:pPr>
        <w:ind w:firstLine="2"/>
      </w:pPr>
      <w:r w:rsidRPr="005A61FE">
        <w:t>Wykonawcą:</w:t>
      </w:r>
      <w:r w:rsidRPr="005A61FE">
        <w:tab/>
      </w:r>
      <w:r w:rsidRPr="005A61FE">
        <w:tab/>
      </w:r>
    </w:p>
    <w:p w14:paraId="45D0757F" w14:textId="77777777" w:rsidR="00225EDD" w:rsidRPr="005A61FE" w:rsidRDefault="00225EDD" w:rsidP="00567DFA"/>
    <w:p w14:paraId="69387542" w14:textId="77777777" w:rsidR="00225EDD" w:rsidRPr="005A61FE" w:rsidRDefault="00225EDD" w:rsidP="00567DFA">
      <w:pPr>
        <w:ind w:left="2829" w:firstLine="7"/>
      </w:pPr>
      <w:r w:rsidRPr="005A61FE">
        <w:t xml:space="preserve">           ………………………………………………</w:t>
      </w:r>
    </w:p>
    <w:p w14:paraId="35F742F0" w14:textId="77777777" w:rsidR="00225EDD" w:rsidRPr="005A61FE" w:rsidRDefault="00225EDD" w:rsidP="00567DFA">
      <w:pPr>
        <w:ind w:left="3538"/>
        <w:rPr>
          <w:i/>
        </w:rPr>
      </w:pPr>
      <w:r w:rsidRPr="005A61FE">
        <w:rPr>
          <w:i/>
        </w:rPr>
        <w:t xml:space="preserve">                           (Nazwa i adres/pieczęć firmowa)</w:t>
      </w:r>
    </w:p>
    <w:p w14:paraId="69CFC27C" w14:textId="77777777" w:rsidR="00225EDD" w:rsidRPr="005A61FE" w:rsidRDefault="00225EDD" w:rsidP="00567DFA">
      <w:pPr>
        <w:ind w:left="3600"/>
      </w:pPr>
    </w:p>
    <w:p w14:paraId="6264EBF5" w14:textId="77777777" w:rsidR="00225EDD" w:rsidRPr="005A61FE" w:rsidRDefault="00225EDD" w:rsidP="00567DFA">
      <w:pPr>
        <w:ind w:left="3538" w:hanging="3538"/>
      </w:pPr>
      <w:r w:rsidRPr="005A61FE">
        <w:t>Przedmiot zamówienia:</w:t>
      </w:r>
    </w:p>
    <w:p w14:paraId="54BCF8D5" w14:textId="77777777" w:rsidR="00225EDD" w:rsidRPr="005A61FE" w:rsidRDefault="00225EDD" w:rsidP="00567DFA">
      <w:pPr>
        <w:ind w:left="3538" w:hanging="3538"/>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1"/>
        <w:gridCol w:w="3600"/>
        <w:gridCol w:w="2268"/>
        <w:gridCol w:w="3161"/>
      </w:tblGrid>
      <w:tr w:rsidR="00225EDD" w:rsidRPr="005A61FE" w14:paraId="4B6E66A3" w14:textId="77777777" w:rsidTr="000C17FE">
        <w:tc>
          <w:tcPr>
            <w:tcW w:w="581" w:type="dxa"/>
            <w:vAlign w:val="center"/>
          </w:tcPr>
          <w:p w14:paraId="70A2F39E" w14:textId="77777777" w:rsidR="00225EDD" w:rsidRPr="005A61FE" w:rsidRDefault="00225EDD" w:rsidP="000C17FE">
            <w:pPr>
              <w:jc w:val="center"/>
            </w:pPr>
            <w:r w:rsidRPr="005A61FE">
              <w:t>Lp.</w:t>
            </w:r>
          </w:p>
        </w:tc>
        <w:tc>
          <w:tcPr>
            <w:tcW w:w="3600" w:type="dxa"/>
            <w:vAlign w:val="center"/>
          </w:tcPr>
          <w:p w14:paraId="3668F859" w14:textId="77777777" w:rsidR="00225EDD" w:rsidRPr="005A61FE" w:rsidRDefault="00225EDD" w:rsidP="000C17FE">
            <w:pPr>
              <w:jc w:val="center"/>
            </w:pPr>
            <w:r w:rsidRPr="005A61FE">
              <w:t>Zakres wykonanych prac</w:t>
            </w:r>
          </w:p>
        </w:tc>
        <w:tc>
          <w:tcPr>
            <w:tcW w:w="2268" w:type="dxa"/>
            <w:vAlign w:val="center"/>
          </w:tcPr>
          <w:p w14:paraId="740C4339" w14:textId="77777777" w:rsidR="00225EDD" w:rsidRPr="005A61FE" w:rsidRDefault="00225EDD" w:rsidP="000C17FE">
            <w:pPr>
              <w:jc w:val="center"/>
            </w:pPr>
            <w:r w:rsidRPr="005A61FE">
              <w:t>Termin wykonania prac</w:t>
            </w:r>
          </w:p>
        </w:tc>
        <w:tc>
          <w:tcPr>
            <w:tcW w:w="3161" w:type="dxa"/>
            <w:vAlign w:val="center"/>
          </w:tcPr>
          <w:p w14:paraId="157BDA32" w14:textId="77777777" w:rsidR="00225EDD" w:rsidRPr="005A61FE" w:rsidRDefault="00225EDD" w:rsidP="000C17FE">
            <w:pPr>
              <w:jc w:val="center"/>
            </w:pPr>
            <w:r w:rsidRPr="005A61FE">
              <w:t>Miejsce  wykonania prac</w:t>
            </w:r>
          </w:p>
        </w:tc>
      </w:tr>
      <w:tr w:rsidR="00225EDD" w:rsidRPr="005A61FE" w14:paraId="6A020970" w14:textId="77777777" w:rsidTr="000C17FE">
        <w:tc>
          <w:tcPr>
            <w:tcW w:w="581" w:type="dxa"/>
          </w:tcPr>
          <w:p w14:paraId="65645713" w14:textId="77777777" w:rsidR="00225EDD" w:rsidRPr="005A61FE" w:rsidRDefault="00225EDD" w:rsidP="000C17FE">
            <w:pPr>
              <w:jc w:val="center"/>
            </w:pPr>
          </w:p>
          <w:p w14:paraId="556D6844" w14:textId="77777777" w:rsidR="00225EDD" w:rsidRPr="005A61FE" w:rsidRDefault="00225EDD" w:rsidP="000C17FE">
            <w:pPr>
              <w:jc w:val="center"/>
            </w:pPr>
          </w:p>
        </w:tc>
        <w:tc>
          <w:tcPr>
            <w:tcW w:w="3600" w:type="dxa"/>
          </w:tcPr>
          <w:p w14:paraId="6145D5EA" w14:textId="77777777" w:rsidR="00225EDD" w:rsidRPr="005A61FE" w:rsidRDefault="00225EDD" w:rsidP="000C17FE">
            <w:pPr>
              <w:jc w:val="center"/>
            </w:pPr>
          </w:p>
        </w:tc>
        <w:tc>
          <w:tcPr>
            <w:tcW w:w="2268" w:type="dxa"/>
          </w:tcPr>
          <w:p w14:paraId="4F2C4A59" w14:textId="77777777" w:rsidR="00225EDD" w:rsidRPr="005A61FE" w:rsidRDefault="00225EDD" w:rsidP="000C17FE"/>
        </w:tc>
        <w:tc>
          <w:tcPr>
            <w:tcW w:w="3161" w:type="dxa"/>
          </w:tcPr>
          <w:p w14:paraId="712D1816" w14:textId="77777777" w:rsidR="00225EDD" w:rsidRPr="005A61FE" w:rsidRDefault="00225EDD" w:rsidP="000C17FE"/>
        </w:tc>
      </w:tr>
      <w:tr w:rsidR="00225EDD" w:rsidRPr="005A61FE" w14:paraId="1F7ADED9" w14:textId="77777777" w:rsidTr="000C17FE">
        <w:tc>
          <w:tcPr>
            <w:tcW w:w="581" w:type="dxa"/>
          </w:tcPr>
          <w:p w14:paraId="6B30FADB" w14:textId="77777777" w:rsidR="00225EDD" w:rsidRPr="005A61FE" w:rsidRDefault="00225EDD" w:rsidP="000C17FE">
            <w:pPr>
              <w:jc w:val="center"/>
            </w:pPr>
          </w:p>
          <w:p w14:paraId="51149659" w14:textId="77777777" w:rsidR="00225EDD" w:rsidRPr="005A61FE" w:rsidRDefault="00225EDD" w:rsidP="000C17FE">
            <w:pPr>
              <w:jc w:val="center"/>
            </w:pPr>
          </w:p>
        </w:tc>
        <w:tc>
          <w:tcPr>
            <w:tcW w:w="3600" w:type="dxa"/>
          </w:tcPr>
          <w:p w14:paraId="1DD8B8AA" w14:textId="77777777" w:rsidR="00225EDD" w:rsidRPr="005A61FE" w:rsidRDefault="00225EDD" w:rsidP="000C17FE">
            <w:pPr>
              <w:jc w:val="center"/>
            </w:pPr>
          </w:p>
        </w:tc>
        <w:tc>
          <w:tcPr>
            <w:tcW w:w="2268" w:type="dxa"/>
          </w:tcPr>
          <w:p w14:paraId="1E310D8E" w14:textId="77777777" w:rsidR="00225EDD" w:rsidRPr="005A61FE" w:rsidRDefault="00225EDD" w:rsidP="000C17FE"/>
        </w:tc>
        <w:tc>
          <w:tcPr>
            <w:tcW w:w="3161" w:type="dxa"/>
          </w:tcPr>
          <w:p w14:paraId="5AE1B21D" w14:textId="77777777" w:rsidR="00225EDD" w:rsidRPr="005A61FE" w:rsidRDefault="00225EDD" w:rsidP="000C17FE"/>
        </w:tc>
      </w:tr>
      <w:tr w:rsidR="00225EDD" w:rsidRPr="005A61FE" w14:paraId="6D6D52B7" w14:textId="77777777" w:rsidTr="000C17FE">
        <w:tc>
          <w:tcPr>
            <w:tcW w:w="581" w:type="dxa"/>
          </w:tcPr>
          <w:p w14:paraId="47C3FC47" w14:textId="77777777" w:rsidR="00225EDD" w:rsidRPr="005A61FE" w:rsidRDefault="00225EDD" w:rsidP="000C17FE">
            <w:pPr>
              <w:jc w:val="center"/>
            </w:pPr>
          </w:p>
          <w:p w14:paraId="44B21AA4" w14:textId="77777777" w:rsidR="00225EDD" w:rsidRPr="005A61FE" w:rsidRDefault="00225EDD" w:rsidP="000C17FE">
            <w:pPr>
              <w:jc w:val="center"/>
            </w:pPr>
          </w:p>
        </w:tc>
        <w:tc>
          <w:tcPr>
            <w:tcW w:w="3600" w:type="dxa"/>
          </w:tcPr>
          <w:p w14:paraId="7FB4E02A" w14:textId="77777777" w:rsidR="00225EDD" w:rsidRPr="005A61FE" w:rsidRDefault="00225EDD" w:rsidP="000C17FE">
            <w:pPr>
              <w:jc w:val="center"/>
            </w:pPr>
          </w:p>
        </w:tc>
        <w:tc>
          <w:tcPr>
            <w:tcW w:w="2268" w:type="dxa"/>
          </w:tcPr>
          <w:p w14:paraId="59089C40" w14:textId="77777777" w:rsidR="00225EDD" w:rsidRPr="005A61FE" w:rsidRDefault="00225EDD" w:rsidP="000C17FE"/>
        </w:tc>
        <w:tc>
          <w:tcPr>
            <w:tcW w:w="3161" w:type="dxa"/>
          </w:tcPr>
          <w:p w14:paraId="3A5F19CB" w14:textId="77777777" w:rsidR="00225EDD" w:rsidRPr="005A61FE" w:rsidRDefault="00225EDD" w:rsidP="000C17FE"/>
        </w:tc>
      </w:tr>
      <w:tr w:rsidR="00225EDD" w:rsidRPr="005A61FE" w14:paraId="5826C80B" w14:textId="77777777" w:rsidTr="000C17FE">
        <w:tc>
          <w:tcPr>
            <w:tcW w:w="581" w:type="dxa"/>
          </w:tcPr>
          <w:p w14:paraId="160B2BBF" w14:textId="77777777" w:rsidR="00225EDD" w:rsidRDefault="00225EDD" w:rsidP="000C17FE">
            <w:pPr>
              <w:jc w:val="center"/>
            </w:pPr>
          </w:p>
          <w:p w14:paraId="4599FC34" w14:textId="77777777" w:rsidR="00225EDD" w:rsidRPr="005A61FE" w:rsidRDefault="00225EDD" w:rsidP="000C17FE">
            <w:pPr>
              <w:jc w:val="center"/>
            </w:pPr>
          </w:p>
        </w:tc>
        <w:tc>
          <w:tcPr>
            <w:tcW w:w="3600" w:type="dxa"/>
          </w:tcPr>
          <w:p w14:paraId="3F6D2B1C" w14:textId="77777777" w:rsidR="00225EDD" w:rsidRPr="005A61FE" w:rsidRDefault="00225EDD" w:rsidP="000C17FE">
            <w:pPr>
              <w:jc w:val="center"/>
            </w:pPr>
          </w:p>
        </w:tc>
        <w:tc>
          <w:tcPr>
            <w:tcW w:w="2268" w:type="dxa"/>
          </w:tcPr>
          <w:p w14:paraId="5A1BB14E" w14:textId="77777777" w:rsidR="00225EDD" w:rsidRPr="005A61FE" w:rsidRDefault="00225EDD" w:rsidP="000C17FE"/>
        </w:tc>
        <w:tc>
          <w:tcPr>
            <w:tcW w:w="3161" w:type="dxa"/>
          </w:tcPr>
          <w:p w14:paraId="736DD8E5" w14:textId="77777777" w:rsidR="00225EDD" w:rsidRPr="005A61FE" w:rsidRDefault="00225EDD" w:rsidP="000C17FE"/>
        </w:tc>
      </w:tr>
      <w:tr w:rsidR="00225EDD" w:rsidRPr="005A61FE" w14:paraId="09A8833D" w14:textId="77777777" w:rsidTr="000C17FE">
        <w:tc>
          <w:tcPr>
            <w:tcW w:w="581" w:type="dxa"/>
          </w:tcPr>
          <w:p w14:paraId="62D53BC4" w14:textId="77777777" w:rsidR="00225EDD" w:rsidRPr="005A61FE" w:rsidRDefault="00225EDD" w:rsidP="000C17FE">
            <w:pPr>
              <w:jc w:val="center"/>
            </w:pPr>
          </w:p>
          <w:p w14:paraId="2962AC04" w14:textId="77777777" w:rsidR="00225EDD" w:rsidRPr="005A61FE" w:rsidRDefault="00225EDD" w:rsidP="000C17FE">
            <w:pPr>
              <w:jc w:val="center"/>
            </w:pPr>
          </w:p>
        </w:tc>
        <w:tc>
          <w:tcPr>
            <w:tcW w:w="3600" w:type="dxa"/>
          </w:tcPr>
          <w:p w14:paraId="496DD8D0" w14:textId="77777777" w:rsidR="00225EDD" w:rsidRPr="005A61FE" w:rsidRDefault="00225EDD" w:rsidP="000C17FE">
            <w:pPr>
              <w:jc w:val="center"/>
            </w:pPr>
          </w:p>
        </w:tc>
        <w:tc>
          <w:tcPr>
            <w:tcW w:w="2268" w:type="dxa"/>
          </w:tcPr>
          <w:p w14:paraId="162388B8" w14:textId="77777777" w:rsidR="00225EDD" w:rsidRPr="005A61FE" w:rsidRDefault="00225EDD" w:rsidP="000C17FE"/>
        </w:tc>
        <w:tc>
          <w:tcPr>
            <w:tcW w:w="3161" w:type="dxa"/>
          </w:tcPr>
          <w:p w14:paraId="6C40B68F" w14:textId="77777777" w:rsidR="00225EDD" w:rsidRPr="005A61FE" w:rsidRDefault="00225EDD" w:rsidP="000C17FE"/>
        </w:tc>
      </w:tr>
    </w:tbl>
    <w:p w14:paraId="20BF753B" w14:textId="77777777" w:rsidR="00225EDD" w:rsidRPr="005A61FE" w:rsidRDefault="00225EDD" w:rsidP="00567DFA"/>
    <w:p w14:paraId="6C012981" w14:textId="77777777" w:rsidR="00225EDD" w:rsidRPr="005A61FE" w:rsidRDefault="00225EDD" w:rsidP="00567DFA">
      <w:r w:rsidRPr="005A61FE">
        <w:t>Odbiorca przyjmuje/nie przyjmuje  pod względem jakościowym i ilościowym wykonane prace</w:t>
      </w:r>
    </w:p>
    <w:p w14:paraId="03A2283D" w14:textId="77777777" w:rsidR="00225EDD" w:rsidRPr="005A61FE" w:rsidRDefault="00225EDD" w:rsidP="00567DFA"/>
    <w:p w14:paraId="7EEE4EB3" w14:textId="77777777" w:rsidR="00225EDD" w:rsidRPr="005A61FE" w:rsidRDefault="00225EDD" w:rsidP="00567DFA">
      <w:r w:rsidRPr="005A61FE">
        <w:t>Uwagi:</w:t>
      </w:r>
    </w:p>
    <w:p w14:paraId="174E1F1E" w14:textId="77777777" w:rsidR="00225EDD" w:rsidRPr="005A61FE" w:rsidRDefault="00225EDD" w:rsidP="00567DFA">
      <w:pPr>
        <w:spacing w:line="360" w:lineRule="auto"/>
      </w:pPr>
    </w:p>
    <w:p w14:paraId="2B0C7F91" w14:textId="77777777" w:rsidR="00225EDD" w:rsidRPr="005A61FE" w:rsidRDefault="00225EDD" w:rsidP="00567DFA">
      <w:pPr>
        <w:spacing w:line="360" w:lineRule="auto"/>
      </w:pPr>
      <w:r w:rsidRPr="005A61FE">
        <w:t>………………………………………………………………………………………………..</w:t>
      </w:r>
    </w:p>
    <w:p w14:paraId="1986A3F6" w14:textId="77777777" w:rsidR="00225EDD" w:rsidRPr="005A61FE" w:rsidRDefault="00225EDD" w:rsidP="00567DFA">
      <w:pPr>
        <w:spacing w:line="360" w:lineRule="auto"/>
      </w:pPr>
      <w:r w:rsidRPr="005A61FE">
        <w:t>……………………………………………………………………………………………………………</w:t>
      </w:r>
    </w:p>
    <w:p w14:paraId="5D4CD661" w14:textId="77777777" w:rsidR="00225EDD" w:rsidRPr="005A61FE" w:rsidRDefault="00225EDD" w:rsidP="00567DFA">
      <w:pPr>
        <w:ind w:left="-540"/>
        <w:outlineLvl w:val="0"/>
      </w:pPr>
    </w:p>
    <w:p w14:paraId="67C9220D" w14:textId="77777777" w:rsidR="00225EDD" w:rsidRPr="005A61FE" w:rsidRDefault="00225EDD" w:rsidP="0004678D">
      <w:r w:rsidRPr="005A61FE">
        <w:rPr>
          <w:b/>
        </w:rPr>
        <w:t>Zamawiający:</w:t>
      </w:r>
      <w:r w:rsidRPr="005A61FE">
        <w:tab/>
      </w:r>
      <w:r w:rsidRPr="005A61FE">
        <w:tab/>
      </w:r>
      <w:r w:rsidRPr="005A61FE">
        <w:tab/>
      </w:r>
      <w:r w:rsidRPr="005A61FE">
        <w:tab/>
      </w:r>
      <w:r w:rsidRPr="005A61FE">
        <w:tab/>
      </w:r>
      <w:r w:rsidRPr="005A61FE">
        <w:tab/>
      </w:r>
      <w:r w:rsidRPr="005A61FE">
        <w:rPr>
          <w:b/>
        </w:rPr>
        <w:t>Wykonawca:</w:t>
      </w:r>
      <w:r w:rsidRPr="005A61FE">
        <w:tab/>
      </w:r>
    </w:p>
    <w:sectPr w:rsidR="00225EDD" w:rsidRPr="005A61FE" w:rsidSect="008B78D0">
      <w:footerReference w:type="default" r:id="rId10"/>
      <w:pgSz w:w="11906" w:h="16838"/>
      <w:pgMar w:top="1134" w:right="1418" w:bottom="1134"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388167" w14:textId="77777777" w:rsidR="00D50E5E" w:rsidRDefault="00D50E5E">
      <w:r>
        <w:separator/>
      </w:r>
    </w:p>
  </w:endnote>
  <w:endnote w:type="continuationSeparator" w:id="0">
    <w:p w14:paraId="782BBCCD" w14:textId="77777777" w:rsidR="00D50E5E" w:rsidRDefault="00D50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3009B" w14:textId="07B6ED24" w:rsidR="00225EDD" w:rsidRDefault="006A5D4E">
    <w:pPr>
      <w:pStyle w:val="Stopka"/>
      <w:framePr w:wrap="auto" w:vAnchor="text" w:hAnchor="margin" w:xAlign="center" w:y="1"/>
      <w:rPr>
        <w:rStyle w:val="Numerstrony"/>
      </w:rPr>
    </w:pPr>
    <w:r>
      <w:rPr>
        <w:rStyle w:val="Numerstrony"/>
      </w:rPr>
      <w:fldChar w:fldCharType="begin"/>
    </w:r>
    <w:r w:rsidR="00225EDD">
      <w:rPr>
        <w:rStyle w:val="Numerstrony"/>
      </w:rPr>
      <w:instrText xml:space="preserve">PAGE  </w:instrText>
    </w:r>
    <w:r>
      <w:rPr>
        <w:rStyle w:val="Numerstrony"/>
      </w:rPr>
      <w:fldChar w:fldCharType="separate"/>
    </w:r>
    <w:r w:rsidR="00181883">
      <w:rPr>
        <w:rStyle w:val="Numerstrony"/>
        <w:noProof/>
      </w:rPr>
      <w:t>7</w:t>
    </w:r>
    <w:r>
      <w:rPr>
        <w:rStyle w:val="Numerstrony"/>
      </w:rPr>
      <w:fldChar w:fldCharType="end"/>
    </w:r>
  </w:p>
  <w:p w14:paraId="411AFD25" w14:textId="77777777" w:rsidR="00225EDD" w:rsidRDefault="00225EDD">
    <w:pPr>
      <w:pStyle w:val="Stopka"/>
      <w:framePr w:wrap="auto" w:vAnchor="text" w:hAnchor="page" w:x="10369" w:y="-638"/>
      <w:rPr>
        <w:rStyle w:val="Numerstrony"/>
      </w:rPr>
    </w:pPr>
  </w:p>
  <w:p w14:paraId="436E4F2E" w14:textId="77777777" w:rsidR="00225EDD" w:rsidRDefault="00225EDD">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F76079" w14:textId="77777777" w:rsidR="00D50E5E" w:rsidRDefault="00D50E5E">
      <w:r>
        <w:separator/>
      </w:r>
    </w:p>
  </w:footnote>
  <w:footnote w:type="continuationSeparator" w:id="0">
    <w:p w14:paraId="52EDA30F" w14:textId="77777777" w:rsidR="00D50E5E" w:rsidRDefault="00D50E5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2DF44A6A"/>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23A1FBD"/>
    <w:multiLevelType w:val="hybridMultilevel"/>
    <w:tmpl w:val="27C4F04E"/>
    <w:lvl w:ilvl="0" w:tplc="1E30662A">
      <w:start w:val="1"/>
      <w:numFmt w:val="decimal"/>
      <w:lvlText w:val="%1."/>
      <w:lvlJc w:val="left"/>
      <w:pPr>
        <w:tabs>
          <w:tab w:val="num" w:pos="360"/>
        </w:tabs>
        <w:ind w:left="360" w:hanging="360"/>
      </w:pPr>
      <w:rPr>
        <w:rFonts w:cs="Times New Roman"/>
        <w:i w:val="0"/>
      </w:rPr>
    </w:lvl>
    <w:lvl w:ilvl="1" w:tplc="04150011">
      <w:start w:val="1"/>
      <w:numFmt w:val="decimal"/>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0AA0987"/>
    <w:multiLevelType w:val="hybridMultilevel"/>
    <w:tmpl w:val="7A9E6C8A"/>
    <w:lvl w:ilvl="0" w:tplc="04150011">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464"/>
        </w:tabs>
        <w:ind w:left="1464" w:hanging="360"/>
      </w:pPr>
      <w:rPr>
        <w:rFonts w:cs="Times New Roman"/>
      </w:rPr>
    </w:lvl>
    <w:lvl w:ilvl="2" w:tplc="0415001B" w:tentative="1">
      <w:start w:val="1"/>
      <w:numFmt w:val="lowerRoman"/>
      <w:lvlText w:val="%3."/>
      <w:lvlJc w:val="right"/>
      <w:pPr>
        <w:tabs>
          <w:tab w:val="num" w:pos="2184"/>
        </w:tabs>
        <w:ind w:left="2184" w:hanging="180"/>
      </w:pPr>
      <w:rPr>
        <w:rFonts w:cs="Times New Roman"/>
      </w:rPr>
    </w:lvl>
    <w:lvl w:ilvl="3" w:tplc="0415000F" w:tentative="1">
      <w:start w:val="1"/>
      <w:numFmt w:val="decimal"/>
      <w:lvlText w:val="%4."/>
      <w:lvlJc w:val="left"/>
      <w:pPr>
        <w:tabs>
          <w:tab w:val="num" w:pos="2904"/>
        </w:tabs>
        <w:ind w:left="2904" w:hanging="360"/>
      </w:pPr>
      <w:rPr>
        <w:rFonts w:cs="Times New Roman"/>
      </w:rPr>
    </w:lvl>
    <w:lvl w:ilvl="4" w:tplc="04150019" w:tentative="1">
      <w:start w:val="1"/>
      <w:numFmt w:val="lowerLetter"/>
      <w:lvlText w:val="%5."/>
      <w:lvlJc w:val="left"/>
      <w:pPr>
        <w:tabs>
          <w:tab w:val="num" w:pos="3624"/>
        </w:tabs>
        <w:ind w:left="3624" w:hanging="360"/>
      </w:pPr>
      <w:rPr>
        <w:rFonts w:cs="Times New Roman"/>
      </w:rPr>
    </w:lvl>
    <w:lvl w:ilvl="5" w:tplc="0415001B" w:tentative="1">
      <w:start w:val="1"/>
      <w:numFmt w:val="lowerRoman"/>
      <w:lvlText w:val="%6."/>
      <w:lvlJc w:val="right"/>
      <w:pPr>
        <w:tabs>
          <w:tab w:val="num" w:pos="4344"/>
        </w:tabs>
        <w:ind w:left="4344" w:hanging="180"/>
      </w:pPr>
      <w:rPr>
        <w:rFonts w:cs="Times New Roman"/>
      </w:rPr>
    </w:lvl>
    <w:lvl w:ilvl="6" w:tplc="0415000F" w:tentative="1">
      <w:start w:val="1"/>
      <w:numFmt w:val="decimal"/>
      <w:lvlText w:val="%7."/>
      <w:lvlJc w:val="left"/>
      <w:pPr>
        <w:tabs>
          <w:tab w:val="num" w:pos="5064"/>
        </w:tabs>
        <w:ind w:left="5064" w:hanging="360"/>
      </w:pPr>
      <w:rPr>
        <w:rFonts w:cs="Times New Roman"/>
      </w:rPr>
    </w:lvl>
    <w:lvl w:ilvl="7" w:tplc="04150019" w:tentative="1">
      <w:start w:val="1"/>
      <w:numFmt w:val="lowerLetter"/>
      <w:lvlText w:val="%8."/>
      <w:lvlJc w:val="left"/>
      <w:pPr>
        <w:tabs>
          <w:tab w:val="num" w:pos="5784"/>
        </w:tabs>
        <w:ind w:left="5784" w:hanging="360"/>
      </w:pPr>
      <w:rPr>
        <w:rFonts w:cs="Times New Roman"/>
      </w:rPr>
    </w:lvl>
    <w:lvl w:ilvl="8" w:tplc="0415001B" w:tentative="1">
      <w:start w:val="1"/>
      <w:numFmt w:val="lowerRoman"/>
      <w:lvlText w:val="%9."/>
      <w:lvlJc w:val="right"/>
      <w:pPr>
        <w:tabs>
          <w:tab w:val="num" w:pos="6504"/>
        </w:tabs>
        <w:ind w:left="6504" w:hanging="180"/>
      </w:pPr>
      <w:rPr>
        <w:rFonts w:cs="Times New Roman"/>
      </w:rPr>
    </w:lvl>
  </w:abstractNum>
  <w:abstractNum w:abstractNumId="3" w15:restartNumberingAfterBreak="0">
    <w:nsid w:val="141E6AE8"/>
    <w:multiLevelType w:val="hybridMultilevel"/>
    <w:tmpl w:val="16622CB2"/>
    <w:lvl w:ilvl="0" w:tplc="D2EEA0C2">
      <w:start w:val="1"/>
      <w:numFmt w:val="decimal"/>
      <w:lvlText w:val="%1)"/>
      <w:lvlJc w:val="left"/>
      <w:pPr>
        <w:tabs>
          <w:tab w:val="num" w:pos="644"/>
        </w:tabs>
        <w:ind w:left="644" w:hanging="360"/>
      </w:pPr>
      <w:rPr>
        <w:rFonts w:cs="Times New Roman" w:hint="default"/>
      </w:rPr>
    </w:lvl>
    <w:lvl w:ilvl="1" w:tplc="987EA8E8">
      <w:start w:val="2"/>
      <w:numFmt w:val="decimal"/>
      <w:lvlText w:val="%2."/>
      <w:lvlJc w:val="left"/>
      <w:pPr>
        <w:tabs>
          <w:tab w:val="num" w:pos="447"/>
        </w:tabs>
        <w:ind w:left="447" w:hanging="360"/>
      </w:pPr>
      <w:rPr>
        <w:rFonts w:cs="Times New Roman" w:hint="default"/>
      </w:rPr>
    </w:lvl>
    <w:lvl w:ilvl="2" w:tplc="90FA60FC">
      <w:start w:val="1"/>
      <w:numFmt w:val="lowerLetter"/>
      <w:lvlText w:val="%3)"/>
      <w:lvlJc w:val="right"/>
      <w:pPr>
        <w:tabs>
          <w:tab w:val="num" w:pos="1347"/>
        </w:tabs>
        <w:ind w:left="1347" w:hanging="180"/>
      </w:pPr>
      <w:rPr>
        <w:rFonts w:ascii="Times New Roman" w:eastAsia="Times New Roman" w:hAnsi="Times New Roman" w:cs="Times New Roman" w:hint="default"/>
      </w:rPr>
    </w:lvl>
    <w:lvl w:ilvl="3" w:tplc="000073BA">
      <w:start w:val="1"/>
      <w:numFmt w:val="decimal"/>
      <w:lvlText w:val="%4."/>
      <w:lvlJc w:val="left"/>
      <w:pPr>
        <w:tabs>
          <w:tab w:val="num" w:pos="1887"/>
        </w:tabs>
        <w:ind w:left="-539" w:hanging="454"/>
      </w:pPr>
      <w:rPr>
        <w:rFonts w:cs="Times New Roman" w:hint="default"/>
      </w:rPr>
    </w:lvl>
    <w:lvl w:ilvl="4" w:tplc="04150019">
      <w:start w:val="1"/>
      <w:numFmt w:val="lowerLetter"/>
      <w:lvlText w:val="%5."/>
      <w:lvlJc w:val="left"/>
      <w:pPr>
        <w:tabs>
          <w:tab w:val="num" w:pos="2607"/>
        </w:tabs>
        <w:ind w:left="2607" w:hanging="360"/>
      </w:pPr>
      <w:rPr>
        <w:rFonts w:cs="Times New Roman"/>
      </w:rPr>
    </w:lvl>
    <w:lvl w:ilvl="5" w:tplc="0415001B">
      <w:start w:val="1"/>
      <w:numFmt w:val="lowerRoman"/>
      <w:lvlText w:val="%6."/>
      <w:lvlJc w:val="right"/>
      <w:pPr>
        <w:tabs>
          <w:tab w:val="num" w:pos="3327"/>
        </w:tabs>
        <w:ind w:left="3327" w:hanging="180"/>
      </w:pPr>
      <w:rPr>
        <w:rFonts w:cs="Times New Roman"/>
      </w:rPr>
    </w:lvl>
    <w:lvl w:ilvl="6" w:tplc="0415000F">
      <w:start w:val="1"/>
      <w:numFmt w:val="decimal"/>
      <w:lvlText w:val="%7."/>
      <w:lvlJc w:val="left"/>
      <w:pPr>
        <w:tabs>
          <w:tab w:val="num" w:pos="4047"/>
        </w:tabs>
        <w:ind w:left="4047" w:hanging="360"/>
      </w:pPr>
      <w:rPr>
        <w:rFonts w:cs="Times New Roman"/>
      </w:rPr>
    </w:lvl>
    <w:lvl w:ilvl="7" w:tplc="04150019">
      <w:start w:val="1"/>
      <w:numFmt w:val="lowerLetter"/>
      <w:lvlText w:val="%8."/>
      <w:lvlJc w:val="left"/>
      <w:pPr>
        <w:tabs>
          <w:tab w:val="num" w:pos="4767"/>
        </w:tabs>
        <w:ind w:left="4767" w:hanging="360"/>
      </w:pPr>
      <w:rPr>
        <w:rFonts w:cs="Times New Roman"/>
      </w:rPr>
    </w:lvl>
    <w:lvl w:ilvl="8" w:tplc="0415001B">
      <w:start w:val="1"/>
      <w:numFmt w:val="lowerRoman"/>
      <w:lvlText w:val="%9."/>
      <w:lvlJc w:val="right"/>
      <w:pPr>
        <w:tabs>
          <w:tab w:val="num" w:pos="5487"/>
        </w:tabs>
        <w:ind w:left="5487" w:hanging="180"/>
      </w:pPr>
      <w:rPr>
        <w:rFonts w:cs="Times New Roman"/>
      </w:rPr>
    </w:lvl>
  </w:abstractNum>
  <w:abstractNum w:abstractNumId="4" w15:restartNumberingAfterBreak="0">
    <w:nsid w:val="1E9C0220"/>
    <w:multiLevelType w:val="singleLevel"/>
    <w:tmpl w:val="82DE2282"/>
    <w:lvl w:ilvl="0">
      <w:start w:val="4"/>
      <w:numFmt w:val="decimal"/>
      <w:lvlText w:val="%1."/>
      <w:lvlJc w:val="left"/>
      <w:pPr>
        <w:tabs>
          <w:tab w:val="num" w:pos="0"/>
        </w:tabs>
        <w:ind w:left="454" w:hanging="454"/>
      </w:pPr>
      <w:rPr>
        <w:rFonts w:ascii="Times New Roman" w:hAnsi="Times New Roman" w:cs="Times New Roman" w:hint="default"/>
      </w:rPr>
    </w:lvl>
  </w:abstractNum>
  <w:abstractNum w:abstractNumId="5" w15:restartNumberingAfterBreak="0">
    <w:nsid w:val="22413E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DD80334"/>
    <w:multiLevelType w:val="hybridMultilevel"/>
    <w:tmpl w:val="C2BACD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8177A68"/>
    <w:multiLevelType w:val="hybridMultilevel"/>
    <w:tmpl w:val="88C43D94"/>
    <w:lvl w:ilvl="0" w:tplc="F7A077A8">
      <w:start w:val="1"/>
      <w:numFmt w:val="lowerLetter"/>
      <w:lvlText w:val="%1)"/>
      <w:lvlJc w:val="left"/>
      <w:pPr>
        <w:tabs>
          <w:tab w:val="num" w:pos="644"/>
        </w:tabs>
        <w:ind w:left="644" w:hanging="360"/>
      </w:pPr>
      <w:rPr>
        <w:rFonts w:cs="Times New Roman" w:hint="default"/>
      </w:rPr>
    </w:lvl>
    <w:lvl w:ilvl="1" w:tplc="04150019" w:tentative="1">
      <w:start w:val="1"/>
      <w:numFmt w:val="lowerLetter"/>
      <w:lvlText w:val="%2."/>
      <w:lvlJc w:val="left"/>
      <w:pPr>
        <w:tabs>
          <w:tab w:val="num" w:pos="1464"/>
        </w:tabs>
        <w:ind w:left="1464" w:hanging="360"/>
      </w:pPr>
      <w:rPr>
        <w:rFonts w:cs="Times New Roman"/>
      </w:rPr>
    </w:lvl>
    <w:lvl w:ilvl="2" w:tplc="0415001B" w:tentative="1">
      <w:start w:val="1"/>
      <w:numFmt w:val="lowerRoman"/>
      <w:lvlText w:val="%3."/>
      <w:lvlJc w:val="right"/>
      <w:pPr>
        <w:tabs>
          <w:tab w:val="num" w:pos="2184"/>
        </w:tabs>
        <w:ind w:left="2184" w:hanging="180"/>
      </w:pPr>
      <w:rPr>
        <w:rFonts w:cs="Times New Roman"/>
      </w:rPr>
    </w:lvl>
    <w:lvl w:ilvl="3" w:tplc="0415000F" w:tentative="1">
      <w:start w:val="1"/>
      <w:numFmt w:val="decimal"/>
      <w:lvlText w:val="%4."/>
      <w:lvlJc w:val="left"/>
      <w:pPr>
        <w:tabs>
          <w:tab w:val="num" w:pos="2904"/>
        </w:tabs>
        <w:ind w:left="2904" w:hanging="360"/>
      </w:pPr>
      <w:rPr>
        <w:rFonts w:cs="Times New Roman"/>
      </w:rPr>
    </w:lvl>
    <w:lvl w:ilvl="4" w:tplc="04150019" w:tentative="1">
      <w:start w:val="1"/>
      <w:numFmt w:val="lowerLetter"/>
      <w:lvlText w:val="%5."/>
      <w:lvlJc w:val="left"/>
      <w:pPr>
        <w:tabs>
          <w:tab w:val="num" w:pos="3624"/>
        </w:tabs>
        <w:ind w:left="3624" w:hanging="360"/>
      </w:pPr>
      <w:rPr>
        <w:rFonts w:cs="Times New Roman"/>
      </w:rPr>
    </w:lvl>
    <w:lvl w:ilvl="5" w:tplc="0415001B" w:tentative="1">
      <w:start w:val="1"/>
      <w:numFmt w:val="lowerRoman"/>
      <w:lvlText w:val="%6."/>
      <w:lvlJc w:val="right"/>
      <w:pPr>
        <w:tabs>
          <w:tab w:val="num" w:pos="4344"/>
        </w:tabs>
        <w:ind w:left="4344" w:hanging="180"/>
      </w:pPr>
      <w:rPr>
        <w:rFonts w:cs="Times New Roman"/>
      </w:rPr>
    </w:lvl>
    <w:lvl w:ilvl="6" w:tplc="0415000F" w:tentative="1">
      <w:start w:val="1"/>
      <w:numFmt w:val="decimal"/>
      <w:lvlText w:val="%7."/>
      <w:lvlJc w:val="left"/>
      <w:pPr>
        <w:tabs>
          <w:tab w:val="num" w:pos="5064"/>
        </w:tabs>
        <w:ind w:left="5064" w:hanging="360"/>
      </w:pPr>
      <w:rPr>
        <w:rFonts w:cs="Times New Roman"/>
      </w:rPr>
    </w:lvl>
    <w:lvl w:ilvl="7" w:tplc="04150019" w:tentative="1">
      <w:start w:val="1"/>
      <w:numFmt w:val="lowerLetter"/>
      <w:lvlText w:val="%8."/>
      <w:lvlJc w:val="left"/>
      <w:pPr>
        <w:tabs>
          <w:tab w:val="num" w:pos="5784"/>
        </w:tabs>
        <w:ind w:left="5784" w:hanging="360"/>
      </w:pPr>
      <w:rPr>
        <w:rFonts w:cs="Times New Roman"/>
      </w:rPr>
    </w:lvl>
    <w:lvl w:ilvl="8" w:tplc="0415001B" w:tentative="1">
      <w:start w:val="1"/>
      <w:numFmt w:val="lowerRoman"/>
      <w:lvlText w:val="%9."/>
      <w:lvlJc w:val="right"/>
      <w:pPr>
        <w:tabs>
          <w:tab w:val="num" w:pos="6504"/>
        </w:tabs>
        <w:ind w:left="6504" w:hanging="180"/>
      </w:pPr>
      <w:rPr>
        <w:rFonts w:cs="Times New Roman"/>
      </w:rPr>
    </w:lvl>
  </w:abstractNum>
  <w:abstractNum w:abstractNumId="8" w15:restartNumberingAfterBreak="0">
    <w:nsid w:val="4A974FE0"/>
    <w:multiLevelType w:val="hybridMultilevel"/>
    <w:tmpl w:val="89D4FF00"/>
    <w:lvl w:ilvl="0" w:tplc="076C0046">
      <w:start w:val="1"/>
      <w:numFmt w:val="decimal"/>
      <w:lvlText w:val="%1."/>
      <w:lvlJc w:val="left"/>
      <w:pPr>
        <w:tabs>
          <w:tab w:val="num" w:pos="720"/>
        </w:tabs>
        <w:ind w:left="720" w:hanging="360"/>
      </w:pPr>
      <w:rPr>
        <w:rFonts w:cs="Times New Roman" w:hint="default"/>
      </w:rPr>
    </w:lvl>
    <w:lvl w:ilvl="1" w:tplc="3E7464F0">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C0360D5"/>
    <w:multiLevelType w:val="hybridMultilevel"/>
    <w:tmpl w:val="27D0A42C"/>
    <w:lvl w:ilvl="0" w:tplc="F42CED4E">
      <w:start w:val="6"/>
      <w:numFmt w:val="decimal"/>
      <w:lvlText w:val="%1."/>
      <w:lvlJc w:val="left"/>
      <w:pPr>
        <w:tabs>
          <w:tab w:val="num" w:pos="720"/>
        </w:tabs>
        <w:ind w:left="720" w:hanging="360"/>
      </w:pPr>
      <w:rPr>
        <w:rFonts w:cs="Times New Roman" w:hint="default"/>
      </w:rPr>
    </w:lvl>
    <w:lvl w:ilvl="1" w:tplc="9F528D80">
      <w:start w:val="1"/>
      <w:numFmt w:val="decimal"/>
      <w:lvlText w:val="%2."/>
      <w:lvlJc w:val="center"/>
      <w:pPr>
        <w:tabs>
          <w:tab w:val="num" w:pos="1440"/>
        </w:tabs>
        <w:ind w:left="397" w:hanging="397"/>
      </w:pPr>
      <w:rPr>
        <w:rFonts w:ascii="Times New Roman" w:hAnsi="Times New Roman" w:cs="Times New Roman" w:hint="default"/>
        <w:b w:val="0"/>
        <w:i w:val="0"/>
        <w:sz w:val="24"/>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EC05667"/>
    <w:multiLevelType w:val="multilevel"/>
    <w:tmpl w:val="EC9EF5AC"/>
    <w:lvl w:ilvl="0">
      <w:start w:val="1"/>
      <w:numFmt w:val="decimal"/>
      <w:lvlText w:val="%1."/>
      <w:lvlJc w:val="left"/>
      <w:pPr>
        <w:ind w:left="360" w:hanging="360"/>
      </w:pPr>
      <w:rPr>
        <w:rFonts w:cs="Times New Roman"/>
      </w:rPr>
    </w:lvl>
    <w:lvl w:ilvl="1">
      <w:start w:val="1"/>
      <w:numFmt w:val="decimal"/>
      <w:lvlText w:val="%2)"/>
      <w:lvlJc w:val="left"/>
      <w:pPr>
        <w:ind w:left="716" w:hanging="432"/>
      </w:p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4F95499A"/>
    <w:multiLevelType w:val="hybridMultilevel"/>
    <w:tmpl w:val="23524ABA"/>
    <w:lvl w:ilvl="0" w:tplc="04150011">
      <w:start w:val="1"/>
      <w:numFmt w:val="decimal"/>
      <w:lvlText w:val="%1)"/>
      <w:lvlJc w:val="left"/>
      <w:pPr>
        <w:tabs>
          <w:tab w:val="num" w:pos="495"/>
        </w:tabs>
        <w:ind w:left="495" w:hanging="495"/>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FC56FAF"/>
    <w:multiLevelType w:val="hybridMultilevel"/>
    <w:tmpl w:val="5978CB9A"/>
    <w:lvl w:ilvl="0" w:tplc="01F2E0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2111740"/>
    <w:multiLevelType w:val="hybridMultilevel"/>
    <w:tmpl w:val="7FB254D6"/>
    <w:lvl w:ilvl="0" w:tplc="15F83CF4">
      <w:start w:val="1"/>
      <w:numFmt w:val="decimal"/>
      <w:lvlText w:val="%1)"/>
      <w:lvlJc w:val="left"/>
      <w:pPr>
        <w:tabs>
          <w:tab w:val="num" w:pos="2432"/>
        </w:tabs>
        <w:ind w:left="2432" w:hanging="360"/>
      </w:pPr>
      <w:rPr>
        <w:rFonts w:cs="Times New Roman" w:hint="default"/>
      </w:rPr>
    </w:lvl>
    <w:lvl w:ilvl="1" w:tplc="4E14E814">
      <w:start w:val="1"/>
      <w:numFmt w:val="decimal"/>
      <w:lvlText w:val="%2."/>
      <w:lvlJc w:val="left"/>
      <w:pPr>
        <w:tabs>
          <w:tab w:val="num" w:pos="1724"/>
        </w:tabs>
        <w:ind w:left="510" w:hanging="510"/>
      </w:pPr>
      <w:rPr>
        <w:rFonts w:cs="Times New Roman" w:hint="default"/>
      </w:rPr>
    </w:lvl>
    <w:lvl w:ilvl="2" w:tplc="E66E93F2">
      <w:start w:val="9"/>
      <w:numFmt w:val="decimal"/>
      <w:lvlText w:val="%3."/>
      <w:lvlJc w:val="left"/>
      <w:pPr>
        <w:tabs>
          <w:tab w:val="num" w:pos="2624"/>
        </w:tabs>
        <w:ind w:left="2624" w:hanging="360"/>
      </w:pPr>
      <w:rPr>
        <w:rFonts w:cs="Times New Roman" w:hint="default"/>
      </w:rPr>
    </w:lvl>
    <w:lvl w:ilvl="3" w:tplc="0415000F">
      <w:start w:val="1"/>
      <w:numFmt w:val="decimal"/>
      <w:lvlText w:val="%4."/>
      <w:lvlJc w:val="left"/>
      <w:pPr>
        <w:tabs>
          <w:tab w:val="num" w:pos="3164"/>
        </w:tabs>
        <w:ind w:left="3164" w:hanging="360"/>
      </w:pPr>
      <w:rPr>
        <w:rFonts w:cs="Times New Roman"/>
      </w:rPr>
    </w:lvl>
    <w:lvl w:ilvl="4" w:tplc="04150019">
      <w:start w:val="1"/>
      <w:numFmt w:val="lowerLetter"/>
      <w:lvlText w:val="%5."/>
      <w:lvlJc w:val="left"/>
      <w:pPr>
        <w:tabs>
          <w:tab w:val="num" w:pos="3884"/>
        </w:tabs>
        <w:ind w:left="3884" w:hanging="360"/>
      </w:pPr>
      <w:rPr>
        <w:rFonts w:cs="Times New Roman"/>
      </w:rPr>
    </w:lvl>
    <w:lvl w:ilvl="5" w:tplc="0415001B">
      <w:start w:val="1"/>
      <w:numFmt w:val="lowerRoman"/>
      <w:lvlText w:val="%6."/>
      <w:lvlJc w:val="right"/>
      <w:pPr>
        <w:tabs>
          <w:tab w:val="num" w:pos="4604"/>
        </w:tabs>
        <w:ind w:left="4604" w:hanging="180"/>
      </w:pPr>
      <w:rPr>
        <w:rFonts w:cs="Times New Roman"/>
      </w:rPr>
    </w:lvl>
    <w:lvl w:ilvl="6" w:tplc="0415000F">
      <w:start w:val="1"/>
      <w:numFmt w:val="decimal"/>
      <w:lvlText w:val="%7."/>
      <w:lvlJc w:val="left"/>
      <w:pPr>
        <w:tabs>
          <w:tab w:val="num" w:pos="5324"/>
        </w:tabs>
        <w:ind w:left="5324" w:hanging="360"/>
      </w:pPr>
      <w:rPr>
        <w:rFonts w:cs="Times New Roman"/>
      </w:rPr>
    </w:lvl>
    <w:lvl w:ilvl="7" w:tplc="04150019">
      <w:start w:val="1"/>
      <w:numFmt w:val="lowerLetter"/>
      <w:lvlText w:val="%8."/>
      <w:lvlJc w:val="left"/>
      <w:pPr>
        <w:tabs>
          <w:tab w:val="num" w:pos="6044"/>
        </w:tabs>
        <w:ind w:left="6044" w:hanging="360"/>
      </w:pPr>
      <w:rPr>
        <w:rFonts w:cs="Times New Roman"/>
      </w:rPr>
    </w:lvl>
    <w:lvl w:ilvl="8" w:tplc="0415001B">
      <w:start w:val="1"/>
      <w:numFmt w:val="lowerRoman"/>
      <w:lvlText w:val="%9."/>
      <w:lvlJc w:val="right"/>
      <w:pPr>
        <w:tabs>
          <w:tab w:val="num" w:pos="6764"/>
        </w:tabs>
        <w:ind w:left="6764" w:hanging="180"/>
      </w:pPr>
      <w:rPr>
        <w:rFonts w:cs="Times New Roman"/>
      </w:rPr>
    </w:lvl>
  </w:abstractNum>
  <w:abstractNum w:abstractNumId="14" w15:restartNumberingAfterBreak="0">
    <w:nsid w:val="54685657"/>
    <w:multiLevelType w:val="hybridMultilevel"/>
    <w:tmpl w:val="975667F0"/>
    <w:lvl w:ilvl="0" w:tplc="C2C47560">
      <w:start w:val="1"/>
      <w:numFmt w:val="decimal"/>
      <w:lvlText w:val="%1)"/>
      <w:lvlJc w:val="left"/>
      <w:pPr>
        <w:ind w:left="717" w:hanging="360"/>
      </w:pPr>
      <w:rPr>
        <w:rFonts w:ascii="Times New Roman" w:hAnsi="Times New Roman" w:cs="Times New Roman" w:hint="default"/>
        <w:sz w:val="24"/>
      </w:rPr>
    </w:lvl>
    <w:lvl w:ilvl="1" w:tplc="04150019">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15" w15:restartNumberingAfterBreak="0">
    <w:nsid w:val="58527AE5"/>
    <w:multiLevelType w:val="multilevel"/>
    <w:tmpl w:val="EC9EF5AC"/>
    <w:lvl w:ilvl="0">
      <w:start w:val="1"/>
      <w:numFmt w:val="decimal"/>
      <w:lvlText w:val="%1."/>
      <w:lvlJc w:val="left"/>
      <w:pPr>
        <w:ind w:left="360" w:hanging="360"/>
      </w:pPr>
      <w:rPr>
        <w:rFonts w:cs="Times New Roman"/>
      </w:rPr>
    </w:lvl>
    <w:lvl w:ilvl="1">
      <w:start w:val="1"/>
      <w:numFmt w:val="decimal"/>
      <w:lvlText w:val="%2)"/>
      <w:lvlJc w:val="left"/>
      <w:pPr>
        <w:ind w:left="716" w:hanging="432"/>
      </w:p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59544070"/>
    <w:multiLevelType w:val="hybridMultilevel"/>
    <w:tmpl w:val="A92A5C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D0252A8"/>
    <w:multiLevelType w:val="hybridMultilevel"/>
    <w:tmpl w:val="6C8247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DF55B88"/>
    <w:multiLevelType w:val="hybridMultilevel"/>
    <w:tmpl w:val="DBD878C2"/>
    <w:lvl w:ilvl="0" w:tplc="D4765F84">
      <w:start w:val="1"/>
      <w:numFmt w:val="lowerLetter"/>
      <w:lvlText w:val="%1."/>
      <w:lvlJc w:val="left"/>
      <w:pPr>
        <w:ind w:left="717" w:hanging="360"/>
      </w:pPr>
      <w:rPr>
        <w:rFonts w:cs="Times New Roman" w:hint="default"/>
        <w:i w:val="0"/>
      </w:rPr>
    </w:lvl>
    <w:lvl w:ilvl="1" w:tplc="04150011">
      <w:start w:val="1"/>
      <w:numFmt w:val="decimal"/>
      <w:lvlText w:val="%2)"/>
      <w:lvlJc w:val="left"/>
      <w:pPr>
        <w:ind w:left="1437" w:hanging="360"/>
      </w:pPr>
      <w:rPr>
        <w:rFonts w:cs="Times New Roman"/>
      </w:rPr>
    </w:lvl>
    <w:lvl w:ilvl="2" w:tplc="B66A92EE">
      <w:start w:val="13"/>
      <w:numFmt w:val="decimal"/>
      <w:lvlText w:val="%3."/>
      <w:lvlJc w:val="left"/>
      <w:pPr>
        <w:ind w:left="2337" w:hanging="360"/>
      </w:pPr>
      <w:rPr>
        <w:rFonts w:cs="Times New Roman" w:hint="default"/>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19" w15:restartNumberingAfterBreak="0">
    <w:nsid w:val="61E83CF2"/>
    <w:multiLevelType w:val="hybridMultilevel"/>
    <w:tmpl w:val="28BABEA6"/>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25B7882"/>
    <w:multiLevelType w:val="hybridMultilevel"/>
    <w:tmpl w:val="D958B9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49D1914"/>
    <w:multiLevelType w:val="hybridMultilevel"/>
    <w:tmpl w:val="A24E0D1C"/>
    <w:lvl w:ilvl="0" w:tplc="C8305678">
      <w:start w:val="1"/>
      <w:numFmt w:val="decimal"/>
      <w:lvlText w:val="%1."/>
      <w:lvlJc w:val="center"/>
      <w:pPr>
        <w:tabs>
          <w:tab w:val="num" w:pos="1440"/>
        </w:tabs>
        <w:ind w:left="397" w:hanging="397"/>
      </w:pPr>
      <w:rPr>
        <w:rFonts w:ascii="Times New Roman" w:hAnsi="Times New Roman" w:cs="Times New Roman" w:hint="default"/>
        <w:b w:val="0"/>
        <w:i w:val="0"/>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67B960B6"/>
    <w:multiLevelType w:val="hybridMultilevel"/>
    <w:tmpl w:val="EBAEFA5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3" w15:restartNumberingAfterBreak="0">
    <w:nsid w:val="6BF03194"/>
    <w:multiLevelType w:val="hybridMultilevel"/>
    <w:tmpl w:val="4FDC0B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F6E113F"/>
    <w:multiLevelType w:val="hybridMultilevel"/>
    <w:tmpl w:val="C6D0C6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6F8B6F6C"/>
    <w:multiLevelType w:val="hybridMultilevel"/>
    <w:tmpl w:val="E26CC6BA"/>
    <w:lvl w:ilvl="0" w:tplc="F7A077A8">
      <w:start w:val="1"/>
      <w:numFmt w:val="lowerLetter"/>
      <w:lvlText w:val="%1)"/>
      <w:lvlJc w:val="left"/>
      <w:pPr>
        <w:tabs>
          <w:tab w:val="num" w:pos="1416"/>
        </w:tabs>
        <w:ind w:left="1416" w:hanging="360"/>
      </w:pPr>
      <w:rPr>
        <w:rFonts w:cs="Times New Roman" w:hint="default"/>
      </w:rPr>
    </w:lvl>
    <w:lvl w:ilvl="1" w:tplc="B2F04784">
      <w:start w:val="2"/>
      <w:numFmt w:val="decimal"/>
      <w:lvlText w:val="%2."/>
      <w:lvlJc w:val="left"/>
      <w:pPr>
        <w:tabs>
          <w:tab w:val="num" w:pos="360"/>
        </w:tabs>
        <w:ind w:left="360" w:hanging="360"/>
      </w:pPr>
      <w:rPr>
        <w:rFonts w:cs="Times New Roman" w:hint="default"/>
      </w:rPr>
    </w:lvl>
    <w:lvl w:ilvl="2" w:tplc="791A3D68">
      <w:start w:val="1"/>
      <w:numFmt w:val="decimal"/>
      <w:lvlText w:val="%3."/>
      <w:lvlJc w:val="left"/>
      <w:pPr>
        <w:tabs>
          <w:tab w:val="num" w:pos="2316"/>
        </w:tabs>
        <w:ind w:left="2316" w:hanging="360"/>
      </w:pPr>
      <w:rPr>
        <w:rFonts w:cs="Times New Roman" w:hint="default"/>
      </w:rPr>
    </w:lvl>
    <w:lvl w:ilvl="3" w:tplc="0415000F" w:tentative="1">
      <w:start w:val="1"/>
      <w:numFmt w:val="decimal"/>
      <w:lvlText w:val="%4."/>
      <w:lvlJc w:val="left"/>
      <w:pPr>
        <w:tabs>
          <w:tab w:val="num" w:pos="2856"/>
        </w:tabs>
        <w:ind w:left="2856" w:hanging="360"/>
      </w:pPr>
      <w:rPr>
        <w:rFonts w:cs="Times New Roman"/>
      </w:rPr>
    </w:lvl>
    <w:lvl w:ilvl="4" w:tplc="04150019" w:tentative="1">
      <w:start w:val="1"/>
      <w:numFmt w:val="lowerLetter"/>
      <w:lvlText w:val="%5."/>
      <w:lvlJc w:val="left"/>
      <w:pPr>
        <w:tabs>
          <w:tab w:val="num" w:pos="3576"/>
        </w:tabs>
        <w:ind w:left="3576" w:hanging="360"/>
      </w:pPr>
      <w:rPr>
        <w:rFonts w:cs="Times New Roman"/>
      </w:rPr>
    </w:lvl>
    <w:lvl w:ilvl="5" w:tplc="0415001B" w:tentative="1">
      <w:start w:val="1"/>
      <w:numFmt w:val="lowerRoman"/>
      <w:lvlText w:val="%6."/>
      <w:lvlJc w:val="right"/>
      <w:pPr>
        <w:tabs>
          <w:tab w:val="num" w:pos="4296"/>
        </w:tabs>
        <w:ind w:left="4296" w:hanging="180"/>
      </w:pPr>
      <w:rPr>
        <w:rFonts w:cs="Times New Roman"/>
      </w:rPr>
    </w:lvl>
    <w:lvl w:ilvl="6" w:tplc="0415000F" w:tentative="1">
      <w:start w:val="1"/>
      <w:numFmt w:val="decimal"/>
      <w:lvlText w:val="%7."/>
      <w:lvlJc w:val="left"/>
      <w:pPr>
        <w:tabs>
          <w:tab w:val="num" w:pos="5016"/>
        </w:tabs>
        <w:ind w:left="5016" w:hanging="360"/>
      </w:pPr>
      <w:rPr>
        <w:rFonts w:cs="Times New Roman"/>
      </w:rPr>
    </w:lvl>
    <w:lvl w:ilvl="7" w:tplc="04150019" w:tentative="1">
      <w:start w:val="1"/>
      <w:numFmt w:val="lowerLetter"/>
      <w:lvlText w:val="%8."/>
      <w:lvlJc w:val="left"/>
      <w:pPr>
        <w:tabs>
          <w:tab w:val="num" w:pos="5736"/>
        </w:tabs>
        <w:ind w:left="5736" w:hanging="360"/>
      </w:pPr>
      <w:rPr>
        <w:rFonts w:cs="Times New Roman"/>
      </w:rPr>
    </w:lvl>
    <w:lvl w:ilvl="8" w:tplc="0415001B" w:tentative="1">
      <w:start w:val="1"/>
      <w:numFmt w:val="lowerRoman"/>
      <w:lvlText w:val="%9."/>
      <w:lvlJc w:val="right"/>
      <w:pPr>
        <w:tabs>
          <w:tab w:val="num" w:pos="6456"/>
        </w:tabs>
        <w:ind w:left="6456" w:hanging="180"/>
      </w:pPr>
      <w:rPr>
        <w:rFonts w:cs="Times New Roman"/>
      </w:rPr>
    </w:lvl>
  </w:abstractNum>
  <w:num w:numId="1">
    <w:abstractNumId w:val="0"/>
  </w:num>
  <w:num w:numId="2">
    <w:abstractNumId w:val="13"/>
  </w:num>
  <w:num w:numId="3">
    <w:abstractNumId w:val="3"/>
  </w:num>
  <w:num w:numId="4">
    <w:abstractNumId w:val="4"/>
  </w:num>
  <w:num w:numId="5">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9"/>
  </w:num>
  <w:num w:numId="8">
    <w:abstractNumId w:val="8"/>
  </w:num>
  <w:num w:numId="9">
    <w:abstractNumId w:val="19"/>
  </w:num>
  <w:num w:numId="10">
    <w:abstractNumId w:val="11"/>
  </w:num>
  <w:num w:numId="11">
    <w:abstractNumId w:val="21"/>
  </w:num>
  <w:num w:numId="12">
    <w:abstractNumId w:val="5"/>
  </w:num>
  <w:num w:numId="13">
    <w:abstractNumId w:val="1"/>
  </w:num>
  <w:num w:numId="14">
    <w:abstractNumId w:val="18"/>
  </w:num>
  <w:num w:numId="15">
    <w:abstractNumId w:val="14"/>
  </w:num>
  <w:num w:numId="16">
    <w:abstractNumId w:val="10"/>
  </w:num>
  <w:num w:numId="17">
    <w:abstractNumId w:val="15"/>
  </w:num>
  <w:num w:numId="18">
    <w:abstractNumId w:val="23"/>
  </w:num>
  <w:num w:numId="19">
    <w:abstractNumId w:val="2"/>
  </w:num>
  <w:num w:numId="20">
    <w:abstractNumId w:val="20"/>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4"/>
    </w:lvlOverride>
  </w:num>
  <w:num w:numId="35">
    <w:abstractNumId w:val="22"/>
  </w:num>
  <w:num w:numId="36">
    <w:abstractNumId w:val="17"/>
  </w:num>
  <w:num w:numId="37">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F26"/>
    <w:rsid w:val="00000CCD"/>
    <w:rsid w:val="00002CD4"/>
    <w:rsid w:val="00003777"/>
    <w:rsid w:val="00005ABF"/>
    <w:rsid w:val="00006DFF"/>
    <w:rsid w:val="0001097E"/>
    <w:rsid w:val="00021A4F"/>
    <w:rsid w:val="00022831"/>
    <w:rsid w:val="00027E06"/>
    <w:rsid w:val="0003026D"/>
    <w:rsid w:val="00030E1B"/>
    <w:rsid w:val="00034309"/>
    <w:rsid w:val="0003443F"/>
    <w:rsid w:val="000364C8"/>
    <w:rsid w:val="0004678D"/>
    <w:rsid w:val="00047E4E"/>
    <w:rsid w:val="000671BF"/>
    <w:rsid w:val="00073BA6"/>
    <w:rsid w:val="0007594A"/>
    <w:rsid w:val="000A4F19"/>
    <w:rsid w:val="000B2F95"/>
    <w:rsid w:val="000B5EA7"/>
    <w:rsid w:val="000B6130"/>
    <w:rsid w:val="000B7443"/>
    <w:rsid w:val="000C17FE"/>
    <w:rsid w:val="000C3808"/>
    <w:rsid w:val="000C395D"/>
    <w:rsid w:val="000D7D68"/>
    <w:rsid w:val="000E1059"/>
    <w:rsid w:val="000E1FDD"/>
    <w:rsid w:val="000E4685"/>
    <w:rsid w:val="000F115A"/>
    <w:rsid w:val="00100394"/>
    <w:rsid w:val="00100A22"/>
    <w:rsid w:val="001048FF"/>
    <w:rsid w:val="001073A0"/>
    <w:rsid w:val="00110988"/>
    <w:rsid w:val="00117637"/>
    <w:rsid w:val="00120CA3"/>
    <w:rsid w:val="00130BAE"/>
    <w:rsid w:val="00135703"/>
    <w:rsid w:val="0014155E"/>
    <w:rsid w:val="00143287"/>
    <w:rsid w:val="00150285"/>
    <w:rsid w:val="00153F5C"/>
    <w:rsid w:val="00154A96"/>
    <w:rsid w:val="001601AB"/>
    <w:rsid w:val="00161817"/>
    <w:rsid w:val="0016416B"/>
    <w:rsid w:val="001660D3"/>
    <w:rsid w:val="00170F1D"/>
    <w:rsid w:val="00172F2E"/>
    <w:rsid w:val="00177F65"/>
    <w:rsid w:val="00181883"/>
    <w:rsid w:val="00191173"/>
    <w:rsid w:val="00196DDB"/>
    <w:rsid w:val="001A2052"/>
    <w:rsid w:val="001A37D6"/>
    <w:rsid w:val="001A3A77"/>
    <w:rsid w:val="001A5CD3"/>
    <w:rsid w:val="001B0160"/>
    <w:rsid w:val="001B6616"/>
    <w:rsid w:val="001C05F3"/>
    <w:rsid w:val="001C51E2"/>
    <w:rsid w:val="001C6787"/>
    <w:rsid w:val="001D0584"/>
    <w:rsid w:val="001D7EB4"/>
    <w:rsid w:val="001E5AF3"/>
    <w:rsid w:val="001F186C"/>
    <w:rsid w:val="001F74D0"/>
    <w:rsid w:val="00202857"/>
    <w:rsid w:val="00206214"/>
    <w:rsid w:val="00210D1C"/>
    <w:rsid w:val="00225EDD"/>
    <w:rsid w:val="00230A37"/>
    <w:rsid w:val="00230EEF"/>
    <w:rsid w:val="00236DBE"/>
    <w:rsid w:val="0025073B"/>
    <w:rsid w:val="00263EF3"/>
    <w:rsid w:val="002643B4"/>
    <w:rsid w:val="00264A8A"/>
    <w:rsid w:val="002705F5"/>
    <w:rsid w:val="00270B72"/>
    <w:rsid w:val="00272D5F"/>
    <w:rsid w:val="00273B71"/>
    <w:rsid w:val="002775E9"/>
    <w:rsid w:val="002840DD"/>
    <w:rsid w:val="00293F95"/>
    <w:rsid w:val="002958A6"/>
    <w:rsid w:val="002966C7"/>
    <w:rsid w:val="002A6D17"/>
    <w:rsid w:val="002B556E"/>
    <w:rsid w:val="002C069B"/>
    <w:rsid w:val="002C56C2"/>
    <w:rsid w:val="002D6B63"/>
    <w:rsid w:val="002E3242"/>
    <w:rsid w:val="002E3486"/>
    <w:rsid w:val="002E4E01"/>
    <w:rsid w:val="002E7A1A"/>
    <w:rsid w:val="002F467A"/>
    <w:rsid w:val="002F7344"/>
    <w:rsid w:val="00301361"/>
    <w:rsid w:val="00302871"/>
    <w:rsid w:val="00302E64"/>
    <w:rsid w:val="003072C6"/>
    <w:rsid w:val="00307D3E"/>
    <w:rsid w:val="00316D61"/>
    <w:rsid w:val="0032599F"/>
    <w:rsid w:val="003305C6"/>
    <w:rsid w:val="003459D1"/>
    <w:rsid w:val="00345A3C"/>
    <w:rsid w:val="0035194B"/>
    <w:rsid w:val="00352D5D"/>
    <w:rsid w:val="00354F35"/>
    <w:rsid w:val="0036441E"/>
    <w:rsid w:val="00366B63"/>
    <w:rsid w:val="00372C13"/>
    <w:rsid w:val="00377008"/>
    <w:rsid w:val="00381B88"/>
    <w:rsid w:val="0038533F"/>
    <w:rsid w:val="003A4B17"/>
    <w:rsid w:val="003A6B09"/>
    <w:rsid w:val="003C4771"/>
    <w:rsid w:val="003D2D58"/>
    <w:rsid w:val="003D5340"/>
    <w:rsid w:val="003E1311"/>
    <w:rsid w:val="003E6828"/>
    <w:rsid w:val="00402CFC"/>
    <w:rsid w:val="00414D76"/>
    <w:rsid w:val="004175D7"/>
    <w:rsid w:val="00417E3E"/>
    <w:rsid w:val="004230C7"/>
    <w:rsid w:val="00423306"/>
    <w:rsid w:val="00425C83"/>
    <w:rsid w:val="00436066"/>
    <w:rsid w:val="00446159"/>
    <w:rsid w:val="00447FA9"/>
    <w:rsid w:val="00450E84"/>
    <w:rsid w:val="00460BF1"/>
    <w:rsid w:val="00461747"/>
    <w:rsid w:val="004620E6"/>
    <w:rsid w:val="004639BB"/>
    <w:rsid w:val="004655D0"/>
    <w:rsid w:val="00467669"/>
    <w:rsid w:val="004730C3"/>
    <w:rsid w:val="004744F6"/>
    <w:rsid w:val="0047451F"/>
    <w:rsid w:val="00475030"/>
    <w:rsid w:val="004759F1"/>
    <w:rsid w:val="00477807"/>
    <w:rsid w:val="0048153E"/>
    <w:rsid w:val="00481B21"/>
    <w:rsid w:val="0048231F"/>
    <w:rsid w:val="00491414"/>
    <w:rsid w:val="004942CE"/>
    <w:rsid w:val="00497DE5"/>
    <w:rsid w:val="004A42FF"/>
    <w:rsid w:val="004A74C4"/>
    <w:rsid w:val="004B3FB2"/>
    <w:rsid w:val="004B5B83"/>
    <w:rsid w:val="004C1B79"/>
    <w:rsid w:val="004C30CF"/>
    <w:rsid w:val="004C61BD"/>
    <w:rsid w:val="004D460E"/>
    <w:rsid w:val="004E02ED"/>
    <w:rsid w:val="004F0F3D"/>
    <w:rsid w:val="004F1C7E"/>
    <w:rsid w:val="005016AD"/>
    <w:rsid w:val="005116FC"/>
    <w:rsid w:val="00512876"/>
    <w:rsid w:val="005227A3"/>
    <w:rsid w:val="0053042C"/>
    <w:rsid w:val="005306D1"/>
    <w:rsid w:val="00540B5D"/>
    <w:rsid w:val="00540C02"/>
    <w:rsid w:val="005436F7"/>
    <w:rsid w:val="00543B9C"/>
    <w:rsid w:val="005461F1"/>
    <w:rsid w:val="00557F79"/>
    <w:rsid w:val="00560DF4"/>
    <w:rsid w:val="0056128B"/>
    <w:rsid w:val="00565440"/>
    <w:rsid w:val="00567DFA"/>
    <w:rsid w:val="00585BE7"/>
    <w:rsid w:val="00587FD9"/>
    <w:rsid w:val="00591F7D"/>
    <w:rsid w:val="00597D90"/>
    <w:rsid w:val="005A11BE"/>
    <w:rsid w:val="005A18C0"/>
    <w:rsid w:val="005A3238"/>
    <w:rsid w:val="005A4970"/>
    <w:rsid w:val="005A61FE"/>
    <w:rsid w:val="005B1FA9"/>
    <w:rsid w:val="005B31BE"/>
    <w:rsid w:val="005C70F4"/>
    <w:rsid w:val="005D151B"/>
    <w:rsid w:val="005D2583"/>
    <w:rsid w:val="005E3A38"/>
    <w:rsid w:val="005E4686"/>
    <w:rsid w:val="005E7ED2"/>
    <w:rsid w:val="005F173B"/>
    <w:rsid w:val="005F45D9"/>
    <w:rsid w:val="005F4A6D"/>
    <w:rsid w:val="006072A5"/>
    <w:rsid w:val="00611324"/>
    <w:rsid w:val="00612BA9"/>
    <w:rsid w:val="0061379F"/>
    <w:rsid w:val="0063384A"/>
    <w:rsid w:val="00634EE1"/>
    <w:rsid w:val="0063684D"/>
    <w:rsid w:val="00650558"/>
    <w:rsid w:val="00652890"/>
    <w:rsid w:val="006543AC"/>
    <w:rsid w:val="006664A2"/>
    <w:rsid w:val="00673F26"/>
    <w:rsid w:val="00675D5A"/>
    <w:rsid w:val="00682AFF"/>
    <w:rsid w:val="0068562B"/>
    <w:rsid w:val="00685B7C"/>
    <w:rsid w:val="00690D1D"/>
    <w:rsid w:val="0069383E"/>
    <w:rsid w:val="0069706A"/>
    <w:rsid w:val="006973C2"/>
    <w:rsid w:val="0069777C"/>
    <w:rsid w:val="006A0935"/>
    <w:rsid w:val="006A5D4E"/>
    <w:rsid w:val="006B4D5F"/>
    <w:rsid w:val="006C0F3F"/>
    <w:rsid w:val="006C3D3D"/>
    <w:rsid w:val="006C4347"/>
    <w:rsid w:val="006C4FAC"/>
    <w:rsid w:val="006D2A54"/>
    <w:rsid w:val="006D4F11"/>
    <w:rsid w:val="006E14F5"/>
    <w:rsid w:val="006E4FD1"/>
    <w:rsid w:val="006F4E63"/>
    <w:rsid w:val="007015A0"/>
    <w:rsid w:val="00703063"/>
    <w:rsid w:val="00706D32"/>
    <w:rsid w:val="0070722B"/>
    <w:rsid w:val="0071105D"/>
    <w:rsid w:val="0071268F"/>
    <w:rsid w:val="00720BCA"/>
    <w:rsid w:val="00721C8F"/>
    <w:rsid w:val="00723560"/>
    <w:rsid w:val="0072461B"/>
    <w:rsid w:val="0072703C"/>
    <w:rsid w:val="007332FE"/>
    <w:rsid w:val="00736407"/>
    <w:rsid w:val="00737072"/>
    <w:rsid w:val="007530A9"/>
    <w:rsid w:val="00756F11"/>
    <w:rsid w:val="00757E48"/>
    <w:rsid w:val="00770380"/>
    <w:rsid w:val="0077704E"/>
    <w:rsid w:val="00777EDF"/>
    <w:rsid w:val="0079221E"/>
    <w:rsid w:val="007973B7"/>
    <w:rsid w:val="007A01AC"/>
    <w:rsid w:val="007A18F9"/>
    <w:rsid w:val="007B08C8"/>
    <w:rsid w:val="007B2651"/>
    <w:rsid w:val="007B57BC"/>
    <w:rsid w:val="007C02ED"/>
    <w:rsid w:val="007D1A91"/>
    <w:rsid w:val="007D3C9F"/>
    <w:rsid w:val="007D4AA3"/>
    <w:rsid w:val="007D5AAA"/>
    <w:rsid w:val="007E37FD"/>
    <w:rsid w:val="007E3E07"/>
    <w:rsid w:val="007E5B57"/>
    <w:rsid w:val="007F0573"/>
    <w:rsid w:val="007F47A8"/>
    <w:rsid w:val="007F4F7B"/>
    <w:rsid w:val="00802859"/>
    <w:rsid w:val="0080485E"/>
    <w:rsid w:val="00810FB4"/>
    <w:rsid w:val="00821E33"/>
    <w:rsid w:val="00826BAA"/>
    <w:rsid w:val="00827BC8"/>
    <w:rsid w:val="00830E2B"/>
    <w:rsid w:val="00831BCB"/>
    <w:rsid w:val="00833DC4"/>
    <w:rsid w:val="00835C12"/>
    <w:rsid w:val="008449BB"/>
    <w:rsid w:val="00851D32"/>
    <w:rsid w:val="00856E09"/>
    <w:rsid w:val="008649B0"/>
    <w:rsid w:val="008720B0"/>
    <w:rsid w:val="008930E5"/>
    <w:rsid w:val="0089326F"/>
    <w:rsid w:val="008940EB"/>
    <w:rsid w:val="008A4062"/>
    <w:rsid w:val="008A4C35"/>
    <w:rsid w:val="008A6FCD"/>
    <w:rsid w:val="008A74D8"/>
    <w:rsid w:val="008B78D0"/>
    <w:rsid w:val="008C1054"/>
    <w:rsid w:val="008C7944"/>
    <w:rsid w:val="008D668E"/>
    <w:rsid w:val="008D7ABF"/>
    <w:rsid w:val="008E0A8C"/>
    <w:rsid w:val="008E3BAF"/>
    <w:rsid w:val="008E7248"/>
    <w:rsid w:val="008E7665"/>
    <w:rsid w:val="008F3522"/>
    <w:rsid w:val="008F5D3E"/>
    <w:rsid w:val="008F6435"/>
    <w:rsid w:val="00901A46"/>
    <w:rsid w:val="0090752C"/>
    <w:rsid w:val="00910CB2"/>
    <w:rsid w:val="00910FC4"/>
    <w:rsid w:val="00915974"/>
    <w:rsid w:val="00917096"/>
    <w:rsid w:val="00921658"/>
    <w:rsid w:val="00924AE7"/>
    <w:rsid w:val="00933C40"/>
    <w:rsid w:val="009368A9"/>
    <w:rsid w:val="00936BF4"/>
    <w:rsid w:val="0094121A"/>
    <w:rsid w:val="009425F2"/>
    <w:rsid w:val="0095266B"/>
    <w:rsid w:val="00956388"/>
    <w:rsid w:val="00961335"/>
    <w:rsid w:val="00972C45"/>
    <w:rsid w:val="00975F0B"/>
    <w:rsid w:val="00981BCD"/>
    <w:rsid w:val="00984869"/>
    <w:rsid w:val="009911B9"/>
    <w:rsid w:val="0099530E"/>
    <w:rsid w:val="00996C27"/>
    <w:rsid w:val="00997AF8"/>
    <w:rsid w:val="009A0A0A"/>
    <w:rsid w:val="009A2154"/>
    <w:rsid w:val="009A499B"/>
    <w:rsid w:val="009B248A"/>
    <w:rsid w:val="009B4637"/>
    <w:rsid w:val="009C0DED"/>
    <w:rsid w:val="009C7AED"/>
    <w:rsid w:val="009D32D5"/>
    <w:rsid w:val="009E064E"/>
    <w:rsid w:val="009E6BE0"/>
    <w:rsid w:val="009F07DA"/>
    <w:rsid w:val="00A017E4"/>
    <w:rsid w:val="00A01E73"/>
    <w:rsid w:val="00A01EF2"/>
    <w:rsid w:val="00A1315B"/>
    <w:rsid w:val="00A20161"/>
    <w:rsid w:val="00A266A2"/>
    <w:rsid w:val="00A267E5"/>
    <w:rsid w:val="00A366C3"/>
    <w:rsid w:val="00A43794"/>
    <w:rsid w:val="00A638A4"/>
    <w:rsid w:val="00A82072"/>
    <w:rsid w:val="00A87B7D"/>
    <w:rsid w:val="00A92543"/>
    <w:rsid w:val="00A950E5"/>
    <w:rsid w:val="00A954F3"/>
    <w:rsid w:val="00AA1F3B"/>
    <w:rsid w:val="00AA291D"/>
    <w:rsid w:val="00AA537F"/>
    <w:rsid w:val="00AA6015"/>
    <w:rsid w:val="00AB29AA"/>
    <w:rsid w:val="00AC3D14"/>
    <w:rsid w:val="00AD662C"/>
    <w:rsid w:val="00AE3391"/>
    <w:rsid w:val="00AE4ED5"/>
    <w:rsid w:val="00AF7409"/>
    <w:rsid w:val="00B11D0F"/>
    <w:rsid w:val="00B12F2A"/>
    <w:rsid w:val="00B1382C"/>
    <w:rsid w:val="00B21BA0"/>
    <w:rsid w:val="00B24B1D"/>
    <w:rsid w:val="00B34041"/>
    <w:rsid w:val="00B434B1"/>
    <w:rsid w:val="00B51311"/>
    <w:rsid w:val="00B5266A"/>
    <w:rsid w:val="00B55D5D"/>
    <w:rsid w:val="00B577C6"/>
    <w:rsid w:val="00B61E85"/>
    <w:rsid w:val="00B70F34"/>
    <w:rsid w:val="00B71F60"/>
    <w:rsid w:val="00B7234A"/>
    <w:rsid w:val="00B75B42"/>
    <w:rsid w:val="00B76E29"/>
    <w:rsid w:val="00B77EEA"/>
    <w:rsid w:val="00B8117B"/>
    <w:rsid w:val="00B8354E"/>
    <w:rsid w:val="00B86E48"/>
    <w:rsid w:val="00B92CCE"/>
    <w:rsid w:val="00B94A2B"/>
    <w:rsid w:val="00B955D1"/>
    <w:rsid w:val="00BA19EC"/>
    <w:rsid w:val="00BA19FD"/>
    <w:rsid w:val="00BA75DA"/>
    <w:rsid w:val="00BC348C"/>
    <w:rsid w:val="00BD5BEE"/>
    <w:rsid w:val="00BE117B"/>
    <w:rsid w:val="00BE1F48"/>
    <w:rsid w:val="00BE1F7C"/>
    <w:rsid w:val="00BE2E4E"/>
    <w:rsid w:val="00BE36B0"/>
    <w:rsid w:val="00BE3CD1"/>
    <w:rsid w:val="00BF22CF"/>
    <w:rsid w:val="00BF3D9C"/>
    <w:rsid w:val="00BF5CA3"/>
    <w:rsid w:val="00BF7122"/>
    <w:rsid w:val="00C00C36"/>
    <w:rsid w:val="00C01A83"/>
    <w:rsid w:val="00C0249C"/>
    <w:rsid w:val="00C12790"/>
    <w:rsid w:val="00C15329"/>
    <w:rsid w:val="00C15CC9"/>
    <w:rsid w:val="00C3365F"/>
    <w:rsid w:val="00C341EF"/>
    <w:rsid w:val="00C3474D"/>
    <w:rsid w:val="00C3751C"/>
    <w:rsid w:val="00C40590"/>
    <w:rsid w:val="00C5344F"/>
    <w:rsid w:val="00C60207"/>
    <w:rsid w:val="00C6523D"/>
    <w:rsid w:val="00C6608A"/>
    <w:rsid w:val="00C71561"/>
    <w:rsid w:val="00C74093"/>
    <w:rsid w:val="00C86BAC"/>
    <w:rsid w:val="00C97182"/>
    <w:rsid w:val="00CB0E8B"/>
    <w:rsid w:val="00CB168B"/>
    <w:rsid w:val="00CB20CC"/>
    <w:rsid w:val="00CC6760"/>
    <w:rsid w:val="00CD29E9"/>
    <w:rsid w:val="00CD3043"/>
    <w:rsid w:val="00CD3BEB"/>
    <w:rsid w:val="00CE2359"/>
    <w:rsid w:val="00CE7C53"/>
    <w:rsid w:val="00CF2E2C"/>
    <w:rsid w:val="00CF4F8B"/>
    <w:rsid w:val="00CF544D"/>
    <w:rsid w:val="00D10B85"/>
    <w:rsid w:val="00D16A79"/>
    <w:rsid w:val="00D16AF0"/>
    <w:rsid w:val="00D224E8"/>
    <w:rsid w:val="00D242C0"/>
    <w:rsid w:val="00D26ADE"/>
    <w:rsid w:val="00D27F9D"/>
    <w:rsid w:val="00D32035"/>
    <w:rsid w:val="00D335CA"/>
    <w:rsid w:val="00D3472F"/>
    <w:rsid w:val="00D37694"/>
    <w:rsid w:val="00D43CD6"/>
    <w:rsid w:val="00D44A0A"/>
    <w:rsid w:val="00D46D53"/>
    <w:rsid w:val="00D47F42"/>
    <w:rsid w:val="00D50E5E"/>
    <w:rsid w:val="00D514BB"/>
    <w:rsid w:val="00D53B1E"/>
    <w:rsid w:val="00D577A0"/>
    <w:rsid w:val="00D57C23"/>
    <w:rsid w:val="00D61EC9"/>
    <w:rsid w:val="00D62D6F"/>
    <w:rsid w:val="00D631D8"/>
    <w:rsid w:val="00D728B8"/>
    <w:rsid w:val="00D742C2"/>
    <w:rsid w:val="00D75D5E"/>
    <w:rsid w:val="00D84BCF"/>
    <w:rsid w:val="00D8618D"/>
    <w:rsid w:val="00D876F9"/>
    <w:rsid w:val="00D90B73"/>
    <w:rsid w:val="00D92150"/>
    <w:rsid w:val="00D92D55"/>
    <w:rsid w:val="00DA4680"/>
    <w:rsid w:val="00DB3E48"/>
    <w:rsid w:val="00DB491D"/>
    <w:rsid w:val="00DC0399"/>
    <w:rsid w:val="00DC6635"/>
    <w:rsid w:val="00DC78C3"/>
    <w:rsid w:val="00DD2275"/>
    <w:rsid w:val="00DD61D1"/>
    <w:rsid w:val="00DE7E31"/>
    <w:rsid w:val="00DF032F"/>
    <w:rsid w:val="00DF2BA7"/>
    <w:rsid w:val="00DF5EC0"/>
    <w:rsid w:val="00E02119"/>
    <w:rsid w:val="00E10E83"/>
    <w:rsid w:val="00E15AF8"/>
    <w:rsid w:val="00E20DDE"/>
    <w:rsid w:val="00E27021"/>
    <w:rsid w:val="00E27B70"/>
    <w:rsid w:val="00E3393B"/>
    <w:rsid w:val="00E40B0E"/>
    <w:rsid w:val="00E50A97"/>
    <w:rsid w:val="00E53FCD"/>
    <w:rsid w:val="00E60C3F"/>
    <w:rsid w:val="00E625B7"/>
    <w:rsid w:val="00E80B7E"/>
    <w:rsid w:val="00E81FD1"/>
    <w:rsid w:val="00E83E8A"/>
    <w:rsid w:val="00E90BBD"/>
    <w:rsid w:val="00E92145"/>
    <w:rsid w:val="00E93B9E"/>
    <w:rsid w:val="00E954AF"/>
    <w:rsid w:val="00E96EB8"/>
    <w:rsid w:val="00EA3E99"/>
    <w:rsid w:val="00EA50C1"/>
    <w:rsid w:val="00EB3B7F"/>
    <w:rsid w:val="00EB5477"/>
    <w:rsid w:val="00EC0024"/>
    <w:rsid w:val="00EC2B16"/>
    <w:rsid w:val="00ED226F"/>
    <w:rsid w:val="00ED3814"/>
    <w:rsid w:val="00ED45B3"/>
    <w:rsid w:val="00EE0920"/>
    <w:rsid w:val="00EE1D08"/>
    <w:rsid w:val="00EE3248"/>
    <w:rsid w:val="00EF423B"/>
    <w:rsid w:val="00EF4E62"/>
    <w:rsid w:val="00EF4F3A"/>
    <w:rsid w:val="00F073D5"/>
    <w:rsid w:val="00F10DC0"/>
    <w:rsid w:val="00F21565"/>
    <w:rsid w:val="00F22640"/>
    <w:rsid w:val="00F261FB"/>
    <w:rsid w:val="00F27171"/>
    <w:rsid w:val="00F30786"/>
    <w:rsid w:val="00F30E7C"/>
    <w:rsid w:val="00F31E1E"/>
    <w:rsid w:val="00F350CF"/>
    <w:rsid w:val="00F4057F"/>
    <w:rsid w:val="00F47480"/>
    <w:rsid w:val="00F4783F"/>
    <w:rsid w:val="00F50F80"/>
    <w:rsid w:val="00F57299"/>
    <w:rsid w:val="00F65109"/>
    <w:rsid w:val="00F71D92"/>
    <w:rsid w:val="00F8489E"/>
    <w:rsid w:val="00F910ED"/>
    <w:rsid w:val="00F96C52"/>
    <w:rsid w:val="00F973D4"/>
    <w:rsid w:val="00FA25C1"/>
    <w:rsid w:val="00FA2ACC"/>
    <w:rsid w:val="00FA4B92"/>
    <w:rsid w:val="00FB066C"/>
    <w:rsid w:val="00FB239B"/>
    <w:rsid w:val="00FB3096"/>
    <w:rsid w:val="00FB430D"/>
    <w:rsid w:val="00FB5F10"/>
    <w:rsid w:val="00FB6658"/>
    <w:rsid w:val="00FC634E"/>
    <w:rsid w:val="00FE394C"/>
    <w:rsid w:val="00FE407B"/>
    <w:rsid w:val="00FF2385"/>
    <w:rsid w:val="00FF4C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B6E27C8"/>
  <w15:docId w15:val="{5E6B111A-3C63-4ED5-95A2-ECF8662B9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1EC9"/>
    <w:rPr>
      <w:sz w:val="24"/>
      <w:szCs w:val="24"/>
    </w:rPr>
  </w:style>
  <w:style w:type="paragraph" w:styleId="Nagwek1">
    <w:name w:val="heading 1"/>
    <w:basedOn w:val="Normalny"/>
    <w:next w:val="Normalny"/>
    <w:link w:val="Nagwek1Znak"/>
    <w:uiPriority w:val="99"/>
    <w:qFormat/>
    <w:rsid w:val="00D61EC9"/>
    <w:pPr>
      <w:keepNext/>
      <w:spacing w:before="240" w:after="60"/>
      <w:outlineLvl w:val="0"/>
    </w:pPr>
    <w:rPr>
      <w:rFonts w:ascii="Arial" w:hAnsi="Arial" w:cs="Arial"/>
      <w:b/>
      <w:bCs/>
      <w:kern w:val="32"/>
      <w:sz w:val="32"/>
      <w:szCs w:val="32"/>
    </w:rPr>
  </w:style>
  <w:style w:type="paragraph" w:styleId="Nagwek4">
    <w:name w:val="heading 4"/>
    <w:basedOn w:val="Normalny"/>
    <w:next w:val="Normalny"/>
    <w:link w:val="Nagwek4Znak"/>
    <w:uiPriority w:val="99"/>
    <w:qFormat/>
    <w:rsid w:val="00D61EC9"/>
    <w:pPr>
      <w:keepNext/>
      <w:spacing w:before="240" w:after="60"/>
      <w:outlineLvl w:val="3"/>
    </w:pPr>
    <w:rPr>
      <w:b/>
      <w:bCs/>
      <w:sz w:val="28"/>
      <w:szCs w:val="28"/>
    </w:rPr>
  </w:style>
  <w:style w:type="paragraph" w:styleId="Nagwek5">
    <w:name w:val="heading 5"/>
    <w:basedOn w:val="Normalny"/>
    <w:next w:val="Normalny"/>
    <w:link w:val="Nagwek5Znak"/>
    <w:uiPriority w:val="99"/>
    <w:qFormat/>
    <w:rsid w:val="00D61EC9"/>
    <w:pPr>
      <w:keepNext/>
      <w:jc w:val="both"/>
      <w:outlineLvl w:val="4"/>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B3FB2"/>
    <w:rPr>
      <w:rFonts w:ascii="Cambria" w:hAnsi="Cambria" w:cs="Times New Roman"/>
      <w:b/>
      <w:bCs/>
      <w:kern w:val="32"/>
      <w:sz w:val="32"/>
      <w:szCs w:val="32"/>
    </w:rPr>
  </w:style>
  <w:style w:type="character" w:customStyle="1" w:styleId="Nagwek4Znak">
    <w:name w:val="Nagłówek 4 Znak"/>
    <w:basedOn w:val="Domylnaczcionkaakapitu"/>
    <w:link w:val="Nagwek4"/>
    <w:uiPriority w:val="99"/>
    <w:semiHidden/>
    <w:locked/>
    <w:rsid w:val="004B3FB2"/>
    <w:rPr>
      <w:rFonts w:ascii="Calibri" w:hAnsi="Calibri" w:cs="Times New Roman"/>
      <w:b/>
      <w:bCs/>
      <w:sz w:val="28"/>
      <w:szCs w:val="28"/>
    </w:rPr>
  </w:style>
  <w:style w:type="character" w:customStyle="1" w:styleId="Nagwek5Znak">
    <w:name w:val="Nagłówek 5 Znak"/>
    <w:basedOn w:val="Domylnaczcionkaakapitu"/>
    <w:link w:val="Nagwek5"/>
    <w:uiPriority w:val="99"/>
    <w:semiHidden/>
    <w:locked/>
    <w:rsid w:val="004B3FB2"/>
    <w:rPr>
      <w:rFonts w:ascii="Calibri" w:hAnsi="Calibri" w:cs="Times New Roman"/>
      <w:b/>
      <w:bCs/>
      <w:i/>
      <w:iCs/>
      <w:sz w:val="26"/>
      <w:szCs w:val="26"/>
    </w:rPr>
  </w:style>
  <w:style w:type="paragraph" w:styleId="Tekstpodstawowy2">
    <w:name w:val="Body Text 2"/>
    <w:basedOn w:val="Normalny"/>
    <w:link w:val="Tekstpodstawowy2Znak"/>
    <w:uiPriority w:val="99"/>
    <w:rsid w:val="00D61EC9"/>
    <w:pPr>
      <w:spacing w:after="120"/>
      <w:ind w:left="283"/>
    </w:pPr>
  </w:style>
  <w:style w:type="character" w:customStyle="1" w:styleId="Tekstpodstawowy2Znak">
    <w:name w:val="Tekst podstawowy 2 Znak"/>
    <w:basedOn w:val="Domylnaczcionkaakapitu"/>
    <w:link w:val="Tekstpodstawowy2"/>
    <w:uiPriority w:val="99"/>
    <w:semiHidden/>
    <w:locked/>
    <w:rsid w:val="004B3FB2"/>
    <w:rPr>
      <w:rFonts w:cs="Times New Roman"/>
      <w:sz w:val="24"/>
      <w:szCs w:val="24"/>
    </w:rPr>
  </w:style>
  <w:style w:type="paragraph" w:styleId="Tekstpodstawowy">
    <w:name w:val="Body Text"/>
    <w:basedOn w:val="Normalny"/>
    <w:link w:val="TekstpodstawowyZnak"/>
    <w:uiPriority w:val="99"/>
    <w:rsid w:val="00D61EC9"/>
    <w:pPr>
      <w:jc w:val="center"/>
    </w:pPr>
    <w:rPr>
      <w:b/>
      <w:bCs/>
      <w:sz w:val="22"/>
      <w:szCs w:val="22"/>
    </w:rPr>
  </w:style>
  <w:style w:type="character" w:customStyle="1" w:styleId="TekstpodstawowyZnak">
    <w:name w:val="Tekst podstawowy Znak"/>
    <w:basedOn w:val="Domylnaczcionkaakapitu"/>
    <w:link w:val="Tekstpodstawowy"/>
    <w:uiPriority w:val="99"/>
    <w:semiHidden/>
    <w:locked/>
    <w:rsid w:val="004B3FB2"/>
    <w:rPr>
      <w:rFonts w:cs="Times New Roman"/>
      <w:sz w:val="24"/>
      <w:szCs w:val="24"/>
    </w:rPr>
  </w:style>
  <w:style w:type="paragraph" w:styleId="Tekstprzypisudolnego">
    <w:name w:val="footnote text"/>
    <w:basedOn w:val="Normalny"/>
    <w:link w:val="TekstprzypisudolnegoZnak"/>
    <w:uiPriority w:val="99"/>
    <w:rsid w:val="00D61EC9"/>
    <w:rPr>
      <w:sz w:val="20"/>
      <w:szCs w:val="20"/>
    </w:rPr>
  </w:style>
  <w:style w:type="character" w:customStyle="1" w:styleId="TekstprzypisudolnegoZnak">
    <w:name w:val="Tekst przypisu dolnego Znak"/>
    <w:basedOn w:val="Domylnaczcionkaakapitu"/>
    <w:link w:val="Tekstprzypisudolnego"/>
    <w:uiPriority w:val="99"/>
    <w:semiHidden/>
    <w:locked/>
    <w:rsid w:val="004B3FB2"/>
    <w:rPr>
      <w:rFonts w:cs="Times New Roman"/>
      <w:sz w:val="20"/>
      <w:szCs w:val="20"/>
    </w:rPr>
  </w:style>
  <w:style w:type="paragraph" w:styleId="Listapunktowana3">
    <w:name w:val="List Bullet 3"/>
    <w:basedOn w:val="Normalny"/>
    <w:autoRedefine/>
    <w:uiPriority w:val="99"/>
    <w:rsid w:val="00D61EC9"/>
    <w:pPr>
      <w:jc w:val="both"/>
    </w:pPr>
  </w:style>
  <w:style w:type="character" w:styleId="Numerstrony">
    <w:name w:val="page number"/>
    <w:basedOn w:val="Domylnaczcionkaakapitu"/>
    <w:uiPriority w:val="99"/>
    <w:rsid w:val="00D61EC9"/>
    <w:rPr>
      <w:rFonts w:cs="Times New Roman"/>
    </w:rPr>
  </w:style>
  <w:style w:type="paragraph" w:styleId="Nagwek">
    <w:name w:val="header"/>
    <w:basedOn w:val="Normalny"/>
    <w:link w:val="NagwekZnak"/>
    <w:uiPriority w:val="99"/>
    <w:rsid w:val="00D61EC9"/>
    <w:pPr>
      <w:tabs>
        <w:tab w:val="center" w:pos="4536"/>
        <w:tab w:val="right" w:pos="9072"/>
      </w:tabs>
    </w:pPr>
    <w:rPr>
      <w:sz w:val="20"/>
      <w:szCs w:val="20"/>
    </w:rPr>
  </w:style>
  <w:style w:type="character" w:customStyle="1" w:styleId="HeaderChar">
    <w:name w:val="Header Char"/>
    <w:basedOn w:val="Domylnaczcionkaakapitu"/>
    <w:uiPriority w:val="99"/>
    <w:semiHidden/>
    <w:locked/>
    <w:rsid w:val="004B3FB2"/>
    <w:rPr>
      <w:rFonts w:cs="Times New Roman"/>
      <w:sz w:val="24"/>
      <w:szCs w:val="24"/>
    </w:rPr>
  </w:style>
  <w:style w:type="paragraph" w:styleId="Stopka">
    <w:name w:val="footer"/>
    <w:basedOn w:val="Normalny"/>
    <w:link w:val="StopkaZnak"/>
    <w:uiPriority w:val="99"/>
    <w:rsid w:val="00D61EC9"/>
    <w:pPr>
      <w:tabs>
        <w:tab w:val="center" w:pos="4536"/>
        <w:tab w:val="right" w:pos="9072"/>
      </w:tabs>
    </w:pPr>
    <w:rPr>
      <w:sz w:val="20"/>
      <w:szCs w:val="20"/>
    </w:rPr>
  </w:style>
  <w:style w:type="character" w:customStyle="1" w:styleId="StopkaZnak">
    <w:name w:val="Stopka Znak"/>
    <w:basedOn w:val="Domylnaczcionkaakapitu"/>
    <w:link w:val="Stopka"/>
    <w:uiPriority w:val="99"/>
    <w:semiHidden/>
    <w:locked/>
    <w:rsid w:val="004B3FB2"/>
    <w:rPr>
      <w:rFonts w:cs="Times New Roman"/>
      <w:sz w:val="24"/>
      <w:szCs w:val="24"/>
    </w:rPr>
  </w:style>
  <w:style w:type="paragraph" w:styleId="Tytu">
    <w:name w:val="Title"/>
    <w:basedOn w:val="Normalny"/>
    <w:link w:val="TytuZnak"/>
    <w:uiPriority w:val="99"/>
    <w:qFormat/>
    <w:rsid w:val="00D61EC9"/>
    <w:pPr>
      <w:jc w:val="center"/>
    </w:pPr>
    <w:rPr>
      <w:b/>
      <w:bCs/>
      <w:sz w:val="26"/>
      <w:szCs w:val="26"/>
    </w:rPr>
  </w:style>
  <w:style w:type="character" w:customStyle="1" w:styleId="TytuZnak">
    <w:name w:val="Tytuł Znak"/>
    <w:basedOn w:val="Domylnaczcionkaakapitu"/>
    <w:link w:val="Tytu"/>
    <w:uiPriority w:val="99"/>
    <w:locked/>
    <w:rsid w:val="004B3FB2"/>
    <w:rPr>
      <w:rFonts w:ascii="Cambria" w:hAnsi="Cambria" w:cs="Times New Roman"/>
      <w:b/>
      <w:bCs/>
      <w:kern w:val="28"/>
      <w:sz w:val="32"/>
      <w:szCs w:val="32"/>
    </w:rPr>
  </w:style>
  <w:style w:type="paragraph" w:styleId="Tekstdymka">
    <w:name w:val="Balloon Text"/>
    <w:basedOn w:val="Normalny"/>
    <w:link w:val="TekstdymkaZnak"/>
    <w:uiPriority w:val="99"/>
    <w:rsid w:val="00D61EC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B3FB2"/>
    <w:rPr>
      <w:rFonts w:cs="Times New Roman"/>
      <w:sz w:val="2"/>
    </w:rPr>
  </w:style>
  <w:style w:type="paragraph" w:styleId="Tekstpodstawowy3">
    <w:name w:val="Body Text 3"/>
    <w:basedOn w:val="Normalny"/>
    <w:link w:val="Tekstpodstawowy3Znak"/>
    <w:uiPriority w:val="99"/>
    <w:rsid w:val="00D61EC9"/>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4B3FB2"/>
    <w:rPr>
      <w:rFonts w:cs="Times New Roman"/>
      <w:sz w:val="16"/>
      <w:szCs w:val="16"/>
    </w:rPr>
  </w:style>
  <w:style w:type="paragraph" w:styleId="Tekstpodstawowywcity2">
    <w:name w:val="Body Text Indent 2"/>
    <w:basedOn w:val="Normalny"/>
    <w:link w:val="Tekstpodstawowywcity2Znak"/>
    <w:uiPriority w:val="99"/>
    <w:rsid w:val="00D61EC9"/>
    <w:pPr>
      <w:spacing w:after="120" w:line="480" w:lineRule="auto"/>
      <w:ind w:left="283"/>
    </w:pPr>
    <w:rPr>
      <w:sz w:val="20"/>
      <w:szCs w:val="20"/>
      <w:lang w:eastAsia="en-US"/>
    </w:rPr>
  </w:style>
  <w:style w:type="character" w:customStyle="1" w:styleId="Tekstpodstawowywcity2Znak">
    <w:name w:val="Tekst podstawowy wcięty 2 Znak"/>
    <w:basedOn w:val="Domylnaczcionkaakapitu"/>
    <w:link w:val="Tekstpodstawowywcity2"/>
    <w:uiPriority w:val="99"/>
    <w:semiHidden/>
    <w:locked/>
    <w:rsid w:val="004B3FB2"/>
    <w:rPr>
      <w:rFonts w:cs="Times New Roman"/>
      <w:sz w:val="24"/>
      <w:szCs w:val="24"/>
    </w:rPr>
  </w:style>
  <w:style w:type="character" w:styleId="Hipercze">
    <w:name w:val="Hyperlink"/>
    <w:basedOn w:val="Domylnaczcionkaakapitu"/>
    <w:uiPriority w:val="99"/>
    <w:rsid w:val="00D61EC9"/>
    <w:rPr>
      <w:rFonts w:cs="Times New Roman"/>
      <w:color w:val="0000FF"/>
      <w:u w:val="single"/>
      <w:lang w:val="pl-PL"/>
    </w:rPr>
  </w:style>
  <w:style w:type="character" w:styleId="Odwoaniedokomentarza">
    <w:name w:val="annotation reference"/>
    <w:basedOn w:val="Domylnaczcionkaakapitu"/>
    <w:uiPriority w:val="99"/>
    <w:semiHidden/>
    <w:rsid w:val="003C4771"/>
    <w:rPr>
      <w:rFonts w:cs="Times New Roman"/>
      <w:sz w:val="16"/>
      <w:szCs w:val="16"/>
    </w:rPr>
  </w:style>
  <w:style w:type="paragraph" w:styleId="Tekstkomentarza">
    <w:name w:val="annotation text"/>
    <w:basedOn w:val="Normalny"/>
    <w:link w:val="TekstkomentarzaZnak"/>
    <w:uiPriority w:val="99"/>
    <w:semiHidden/>
    <w:rsid w:val="003C4771"/>
    <w:rPr>
      <w:sz w:val="20"/>
      <w:szCs w:val="20"/>
    </w:rPr>
  </w:style>
  <w:style w:type="character" w:customStyle="1" w:styleId="TekstkomentarzaZnak">
    <w:name w:val="Tekst komentarza Znak"/>
    <w:basedOn w:val="Domylnaczcionkaakapitu"/>
    <w:link w:val="Tekstkomentarza"/>
    <w:uiPriority w:val="99"/>
    <w:semiHidden/>
    <w:locked/>
    <w:rsid w:val="004B3FB2"/>
    <w:rPr>
      <w:rFonts w:cs="Times New Roman"/>
      <w:sz w:val="20"/>
      <w:szCs w:val="20"/>
    </w:rPr>
  </w:style>
  <w:style w:type="paragraph" w:styleId="Tematkomentarza">
    <w:name w:val="annotation subject"/>
    <w:basedOn w:val="Tekstkomentarza"/>
    <w:next w:val="Tekstkomentarza"/>
    <w:link w:val="TematkomentarzaZnak"/>
    <w:uiPriority w:val="99"/>
    <w:semiHidden/>
    <w:rsid w:val="003C4771"/>
    <w:rPr>
      <w:b/>
      <w:bCs/>
    </w:rPr>
  </w:style>
  <w:style w:type="character" w:customStyle="1" w:styleId="TematkomentarzaZnak">
    <w:name w:val="Temat komentarza Znak"/>
    <w:basedOn w:val="TekstkomentarzaZnak"/>
    <w:link w:val="Tematkomentarza"/>
    <w:uiPriority w:val="99"/>
    <w:semiHidden/>
    <w:locked/>
    <w:rsid w:val="004B3FB2"/>
    <w:rPr>
      <w:rFonts w:cs="Times New Roman"/>
      <w:b/>
      <w:bCs/>
      <w:sz w:val="20"/>
      <w:szCs w:val="20"/>
    </w:rPr>
  </w:style>
  <w:style w:type="character" w:customStyle="1" w:styleId="NagwekZnak">
    <w:name w:val="Nagłówek Znak"/>
    <w:basedOn w:val="Domylnaczcionkaakapitu"/>
    <w:link w:val="Nagwek"/>
    <w:uiPriority w:val="99"/>
    <w:semiHidden/>
    <w:locked/>
    <w:rsid w:val="001C6787"/>
    <w:rPr>
      <w:rFonts w:cs="Times New Roman"/>
      <w:lang w:val="pl-PL" w:eastAsia="pl-PL" w:bidi="ar-SA"/>
    </w:rPr>
  </w:style>
  <w:style w:type="paragraph" w:styleId="NormalnyWeb">
    <w:name w:val="Normal (Web)"/>
    <w:basedOn w:val="Normalny"/>
    <w:rsid w:val="004942CE"/>
    <w:pPr>
      <w:spacing w:before="100" w:beforeAutospacing="1" w:after="100" w:afterAutospacing="1"/>
    </w:pPr>
  </w:style>
  <w:style w:type="paragraph" w:styleId="Mapadokumentu">
    <w:name w:val="Document Map"/>
    <w:basedOn w:val="Normalny"/>
    <w:link w:val="MapadokumentuZnak"/>
    <w:uiPriority w:val="99"/>
    <w:semiHidden/>
    <w:rsid w:val="005B1FA9"/>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locked/>
    <w:rsid w:val="004B3FB2"/>
    <w:rPr>
      <w:rFonts w:cs="Times New Roman"/>
      <w:sz w:val="2"/>
    </w:rPr>
  </w:style>
  <w:style w:type="paragraph" w:styleId="Akapitzlist">
    <w:name w:val="List Paragraph"/>
    <w:basedOn w:val="Normalny"/>
    <w:uiPriority w:val="99"/>
    <w:qFormat/>
    <w:rsid w:val="00A01E73"/>
    <w:pPr>
      <w:ind w:left="720"/>
      <w:contextualSpacing/>
    </w:pPr>
  </w:style>
  <w:style w:type="character" w:customStyle="1" w:styleId="Nierozpoznanawzmianka1">
    <w:name w:val="Nierozpoznana wzmianka1"/>
    <w:basedOn w:val="Domylnaczcionkaakapitu"/>
    <w:uiPriority w:val="99"/>
    <w:semiHidden/>
    <w:rsid w:val="00975F0B"/>
    <w:rPr>
      <w:rFonts w:cs="Times New Roman"/>
      <w:color w:val="605E5C"/>
      <w:shd w:val="clear" w:color="auto" w:fill="E1DFDD"/>
    </w:rPr>
  </w:style>
  <w:style w:type="paragraph" w:styleId="Poprawka">
    <w:name w:val="Revision"/>
    <w:hidden/>
    <w:uiPriority w:val="99"/>
    <w:semiHidden/>
    <w:rsid w:val="00D16A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1792">
      <w:bodyDiv w:val="1"/>
      <w:marLeft w:val="0"/>
      <w:marRight w:val="0"/>
      <w:marTop w:val="0"/>
      <w:marBottom w:val="0"/>
      <w:divBdr>
        <w:top w:val="none" w:sz="0" w:space="0" w:color="auto"/>
        <w:left w:val="none" w:sz="0" w:space="0" w:color="auto"/>
        <w:bottom w:val="none" w:sz="0" w:space="0" w:color="auto"/>
        <w:right w:val="none" w:sz="0" w:space="0" w:color="auto"/>
      </w:divBdr>
    </w:div>
    <w:div w:id="5602010">
      <w:bodyDiv w:val="1"/>
      <w:marLeft w:val="0"/>
      <w:marRight w:val="0"/>
      <w:marTop w:val="0"/>
      <w:marBottom w:val="0"/>
      <w:divBdr>
        <w:top w:val="none" w:sz="0" w:space="0" w:color="auto"/>
        <w:left w:val="none" w:sz="0" w:space="0" w:color="auto"/>
        <w:bottom w:val="none" w:sz="0" w:space="0" w:color="auto"/>
        <w:right w:val="none" w:sz="0" w:space="0" w:color="auto"/>
      </w:divBdr>
    </w:div>
    <w:div w:id="385641072">
      <w:bodyDiv w:val="1"/>
      <w:marLeft w:val="0"/>
      <w:marRight w:val="0"/>
      <w:marTop w:val="0"/>
      <w:marBottom w:val="0"/>
      <w:divBdr>
        <w:top w:val="none" w:sz="0" w:space="0" w:color="auto"/>
        <w:left w:val="none" w:sz="0" w:space="0" w:color="auto"/>
        <w:bottom w:val="none" w:sz="0" w:space="0" w:color="auto"/>
        <w:right w:val="none" w:sz="0" w:space="0" w:color="auto"/>
      </w:divBdr>
    </w:div>
    <w:div w:id="605699664">
      <w:bodyDiv w:val="1"/>
      <w:marLeft w:val="0"/>
      <w:marRight w:val="0"/>
      <w:marTop w:val="0"/>
      <w:marBottom w:val="0"/>
      <w:divBdr>
        <w:top w:val="none" w:sz="0" w:space="0" w:color="auto"/>
        <w:left w:val="none" w:sz="0" w:space="0" w:color="auto"/>
        <w:bottom w:val="none" w:sz="0" w:space="0" w:color="auto"/>
        <w:right w:val="none" w:sz="0" w:space="0" w:color="auto"/>
      </w:divBdr>
    </w:div>
    <w:div w:id="606814917">
      <w:bodyDiv w:val="1"/>
      <w:marLeft w:val="0"/>
      <w:marRight w:val="0"/>
      <w:marTop w:val="0"/>
      <w:marBottom w:val="0"/>
      <w:divBdr>
        <w:top w:val="none" w:sz="0" w:space="0" w:color="auto"/>
        <w:left w:val="none" w:sz="0" w:space="0" w:color="auto"/>
        <w:bottom w:val="none" w:sz="0" w:space="0" w:color="auto"/>
        <w:right w:val="none" w:sz="0" w:space="0" w:color="auto"/>
      </w:divBdr>
    </w:div>
    <w:div w:id="652874744">
      <w:bodyDiv w:val="1"/>
      <w:marLeft w:val="0"/>
      <w:marRight w:val="0"/>
      <w:marTop w:val="0"/>
      <w:marBottom w:val="0"/>
      <w:divBdr>
        <w:top w:val="none" w:sz="0" w:space="0" w:color="auto"/>
        <w:left w:val="none" w:sz="0" w:space="0" w:color="auto"/>
        <w:bottom w:val="none" w:sz="0" w:space="0" w:color="auto"/>
        <w:right w:val="none" w:sz="0" w:space="0" w:color="auto"/>
      </w:divBdr>
    </w:div>
    <w:div w:id="1114206309">
      <w:bodyDiv w:val="1"/>
      <w:marLeft w:val="0"/>
      <w:marRight w:val="0"/>
      <w:marTop w:val="0"/>
      <w:marBottom w:val="0"/>
      <w:divBdr>
        <w:top w:val="none" w:sz="0" w:space="0" w:color="auto"/>
        <w:left w:val="none" w:sz="0" w:space="0" w:color="auto"/>
        <w:bottom w:val="none" w:sz="0" w:space="0" w:color="auto"/>
        <w:right w:val="none" w:sz="0" w:space="0" w:color="auto"/>
      </w:divBdr>
    </w:div>
    <w:div w:id="1182864168">
      <w:bodyDiv w:val="1"/>
      <w:marLeft w:val="0"/>
      <w:marRight w:val="0"/>
      <w:marTop w:val="0"/>
      <w:marBottom w:val="0"/>
      <w:divBdr>
        <w:top w:val="none" w:sz="0" w:space="0" w:color="auto"/>
        <w:left w:val="none" w:sz="0" w:space="0" w:color="auto"/>
        <w:bottom w:val="none" w:sz="0" w:space="0" w:color="auto"/>
        <w:right w:val="none" w:sz="0" w:space="0" w:color="auto"/>
      </w:divBdr>
    </w:div>
    <w:div w:id="1787849005">
      <w:bodyDiv w:val="1"/>
      <w:marLeft w:val="0"/>
      <w:marRight w:val="0"/>
      <w:marTop w:val="0"/>
      <w:marBottom w:val="0"/>
      <w:divBdr>
        <w:top w:val="none" w:sz="0" w:space="0" w:color="auto"/>
        <w:left w:val="none" w:sz="0" w:space="0" w:color="auto"/>
        <w:bottom w:val="none" w:sz="0" w:space="0" w:color="auto"/>
        <w:right w:val="none" w:sz="0" w:space="0" w:color="auto"/>
      </w:divBdr>
    </w:div>
    <w:div w:id="2028679280">
      <w:bodyDiv w:val="1"/>
      <w:marLeft w:val="0"/>
      <w:marRight w:val="0"/>
      <w:marTop w:val="0"/>
      <w:marBottom w:val="0"/>
      <w:divBdr>
        <w:top w:val="none" w:sz="0" w:space="0" w:color="auto"/>
        <w:left w:val="none" w:sz="0" w:space="0" w:color="auto"/>
        <w:bottom w:val="none" w:sz="0" w:space="0" w:color="auto"/>
        <w:right w:val="none" w:sz="0" w:space="0" w:color="auto"/>
      </w:divBdr>
    </w:div>
    <w:div w:id="206085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cek.marczynski@wum.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bigniew.czernikiewicz@wum.edu.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C1869-D890-4E86-8D98-3855A6D3F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8</Pages>
  <Words>2559</Words>
  <Characters>15358</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UMOWA  Nr OSGK</vt:lpstr>
    </vt:vector>
  </TitlesOfParts>
  <Company>zzz</Company>
  <LinksUpToDate>false</LinksUpToDate>
  <CharactersWithSpaces>17882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OSGK</dc:title>
  <dc:creator>xxx</dc:creator>
  <cp:lastModifiedBy>Jacek Marczyński</cp:lastModifiedBy>
  <cp:revision>9</cp:revision>
  <cp:lastPrinted>2022-08-11T07:29:00Z</cp:lastPrinted>
  <dcterms:created xsi:type="dcterms:W3CDTF">2022-08-11T06:52:00Z</dcterms:created>
  <dcterms:modified xsi:type="dcterms:W3CDTF">2022-08-22T06:51:00Z</dcterms:modified>
</cp:coreProperties>
</file>