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A01AE" w14:textId="6F4865AF" w:rsidR="008C73C5" w:rsidRPr="00F135D8" w:rsidRDefault="00AC6E68" w:rsidP="00F135D8">
      <w:pPr>
        <w:shd w:val="pct12" w:color="auto" w:fill="auto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</w:t>
      </w:r>
      <w:r w:rsidR="008C73C5" w:rsidRPr="00AC6E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ORMULARZ  OFERTOWY</w:t>
      </w:r>
      <w:r w:rsidR="008C73C5" w:rsidRPr="008C73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14:paraId="14F147F5" w14:textId="77777777" w:rsidR="00F135D8" w:rsidRPr="00F135D8" w:rsidRDefault="00F135D8" w:rsidP="00F135D8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F135D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(na podstawie Zarządzenia nr 76/2024 Kanclerza Warszawskiego Uniwersytetu Medycznego z dnia 23 kwietnia 2024 roku w sprawie wprowadzenia Regulaminu udzielania zamówień publicznych bez stosowania przepisów ustawy – Prawo zamówień  publicznych w Warszawskim Uniwersytecie Medycznym w związku z art. 2 ust. 1 pkt 1) ustawy z 11 września 2019 roku Prawo zamówień publicznych (Dz.U. z 2022 roku, poz. 1710 z  </w:t>
      </w:r>
      <w:proofErr w:type="spellStart"/>
      <w:r w:rsidRPr="00F135D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późń</w:t>
      </w:r>
      <w:proofErr w:type="spellEnd"/>
      <w:r w:rsidRPr="00F135D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 zm. .) o wartości nieprzekraczającej kwoty 130 000 złotych netto)</w:t>
      </w:r>
    </w:p>
    <w:p w14:paraId="076244B2" w14:textId="77777777" w:rsidR="00F135D8" w:rsidRPr="00F135D8" w:rsidRDefault="00F135D8" w:rsidP="00F135D8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1AB51A5" w14:textId="77777777" w:rsidR="00F135D8" w:rsidRPr="008C73C5" w:rsidRDefault="00F135D8" w:rsidP="008C73C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577F4AE0" w14:textId="77777777" w:rsidR="008C73C5" w:rsidRPr="008C73C5" w:rsidRDefault="008C73C5" w:rsidP="008C73C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6B867AD" w14:textId="77777777" w:rsidR="00EB5935" w:rsidRDefault="00EB5935" w:rsidP="008C73C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</w:p>
    <w:p w14:paraId="496844F9" w14:textId="71787A3C" w:rsidR="008C73C5" w:rsidRPr="00EE4481" w:rsidRDefault="008C73C5" w:rsidP="008C73C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Cs w:val="24"/>
          <w:lang w:eastAsia="pl-PL"/>
        </w:rPr>
      </w:pPr>
      <w:r w:rsidRPr="008C73C5"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znak sprawy: </w:t>
      </w:r>
      <w:r w:rsidR="00EE4481" w:rsidRPr="00EE4481">
        <w:rPr>
          <w:rFonts w:ascii="Times New Roman" w:eastAsia="Times New Roman" w:hAnsi="Times New Roman" w:cs="Times New Roman"/>
          <w:b/>
          <w:i/>
          <w:color w:val="000000" w:themeColor="text1"/>
          <w:szCs w:val="24"/>
          <w:lang w:eastAsia="pl-PL"/>
        </w:rPr>
        <w:t>11972</w:t>
      </w:r>
      <w:r w:rsidR="00140241" w:rsidRPr="00EE4481">
        <w:rPr>
          <w:rFonts w:ascii="Times New Roman" w:eastAsia="Times New Roman" w:hAnsi="Times New Roman" w:cs="Times New Roman"/>
          <w:b/>
          <w:i/>
          <w:color w:val="000000" w:themeColor="text1"/>
          <w:szCs w:val="24"/>
          <w:lang w:eastAsia="pl-PL"/>
        </w:rPr>
        <w:t>/ATKB/2025</w:t>
      </w:r>
    </w:p>
    <w:p w14:paraId="402AD6E1" w14:textId="77777777" w:rsidR="008C73C5" w:rsidRDefault="008C73C5" w:rsidP="008C73C5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73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i adres Wykonawcy:</w:t>
      </w:r>
    </w:p>
    <w:p w14:paraId="61858FCB" w14:textId="77777777" w:rsidR="00EB5935" w:rsidRPr="008C73C5" w:rsidRDefault="00EB5935" w:rsidP="008C73C5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sz w:val="24"/>
          <w:szCs w:val="24"/>
          <w:lang w:eastAsia="pl-PL"/>
        </w:rPr>
      </w:pPr>
    </w:p>
    <w:p w14:paraId="46824816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3C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……………………………………………………………………………………………………………..</w:t>
      </w:r>
    </w:p>
    <w:p w14:paraId="0F143F60" w14:textId="77777777" w:rsidR="008C73C5" w:rsidRPr="008C73C5" w:rsidRDefault="008C73C5" w:rsidP="008C73C5">
      <w:pPr>
        <w:keepNext/>
        <w:overflowPunct w:val="0"/>
        <w:autoSpaceDE w:val="0"/>
        <w:autoSpaceDN w:val="0"/>
        <w:adjustRightInd w:val="0"/>
        <w:spacing w:after="0"/>
        <w:outlineLvl w:val="2"/>
        <w:rPr>
          <w:rFonts w:ascii="Times New Roman" w:eastAsia="Times New Roman" w:hAnsi="Times New Roman" w:cs="Times New Roman"/>
          <w:lang w:eastAsia="pl-PL"/>
        </w:rPr>
      </w:pPr>
      <w:r w:rsidRPr="008C73C5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14:paraId="16CFEF03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8C73C5">
        <w:rPr>
          <w:rFonts w:ascii="Times New Roman" w:eastAsia="Times New Roman" w:hAnsi="Times New Roman" w:cs="Times New Roman"/>
          <w:lang w:eastAsia="pl-PL"/>
        </w:rPr>
        <w:t>Nr konta bankowego: ………………………………………………………………………………………………..</w:t>
      </w:r>
    </w:p>
    <w:p w14:paraId="42111537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8C73C5">
        <w:rPr>
          <w:rFonts w:ascii="Times New Roman" w:eastAsia="Times New Roman" w:hAnsi="Times New Roman" w:cs="Times New Roman"/>
          <w:lang w:eastAsia="pl-PL"/>
        </w:rPr>
        <w:t xml:space="preserve">tel.:………………...………, faks: ………………...……… </w:t>
      </w:r>
      <w:smartTag w:uri="urn:schemas-microsoft-com:office:smarttags" w:element="PersonName">
        <w:r w:rsidRPr="008C73C5">
          <w:rPr>
            <w:rFonts w:ascii="Times New Roman" w:eastAsia="Times New Roman" w:hAnsi="Times New Roman" w:cs="Times New Roman"/>
            <w:lang w:eastAsia="pl-PL"/>
          </w:rPr>
          <w:t>e-mail:</w:t>
        </w:r>
      </w:smartTag>
      <w:r w:rsidRPr="008C73C5">
        <w:rPr>
          <w:rFonts w:ascii="Times New Roman" w:eastAsia="Times New Roman" w:hAnsi="Times New Roman" w:cs="Times New Roman"/>
          <w:lang w:eastAsia="pl-PL"/>
        </w:rPr>
        <w:t xml:space="preserve"> ………………...………</w:t>
      </w:r>
    </w:p>
    <w:p w14:paraId="2467B1A1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8C73C5">
        <w:rPr>
          <w:rFonts w:ascii="Times New Roman" w:eastAsia="Times New Roman" w:hAnsi="Times New Roman" w:cs="Times New Roman"/>
          <w:lang w:eastAsia="pl-PL"/>
        </w:rPr>
        <w:t>Reklamacje przyjmuje: ………………………………………………………………………………………………</w:t>
      </w:r>
    </w:p>
    <w:p w14:paraId="39162E60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8C73C5">
        <w:rPr>
          <w:rFonts w:ascii="Times New Roman" w:eastAsia="Times New Roman" w:hAnsi="Times New Roman" w:cs="Times New Roman"/>
          <w:lang w:eastAsia="pl-PL"/>
        </w:rPr>
        <w:t>ul. ………………...………,     ………………...………</w:t>
      </w:r>
    </w:p>
    <w:p w14:paraId="22FDFE41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8C73C5">
        <w:rPr>
          <w:rFonts w:ascii="Times New Roman" w:eastAsia="Times New Roman" w:hAnsi="Times New Roman" w:cs="Times New Roman"/>
          <w:lang w:eastAsia="pl-PL"/>
        </w:rPr>
        <w:t>w godzinach: …………………. od poniedziałku  do piątku</w:t>
      </w:r>
    </w:p>
    <w:p w14:paraId="050FD43D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8C73C5">
        <w:rPr>
          <w:rFonts w:ascii="Times New Roman" w:eastAsia="Times New Roman" w:hAnsi="Times New Roman" w:cs="Times New Roman"/>
          <w:lang w:eastAsia="pl-PL"/>
        </w:rPr>
        <w:t xml:space="preserve">tel.: ………………...………, faks: ………………...……… </w:t>
      </w:r>
      <w:smartTag w:uri="urn:schemas-microsoft-com:office:smarttags" w:element="PersonName">
        <w:r w:rsidRPr="008C73C5">
          <w:rPr>
            <w:rFonts w:ascii="Times New Roman" w:eastAsia="Times New Roman" w:hAnsi="Times New Roman" w:cs="Times New Roman"/>
            <w:lang w:eastAsia="pl-PL"/>
          </w:rPr>
          <w:t>e-mail:</w:t>
        </w:r>
      </w:smartTag>
      <w:r w:rsidRPr="008C73C5">
        <w:rPr>
          <w:rFonts w:ascii="Times New Roman" w:eastAsia="Times New Roman" w:hAnsi="Times New Roman" w:cs="Times New Roman"/>
          <w:lang w:eastAsia="pl-PL"/>
        </w:rPr>
        <w:t xml:space="preserve"> ………………...………</w:t>
      </w:r>
    </w:p>
    <w:p w14:paraId="4B4DECB8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</w:pPr>
    </w:p>
    <w:p w14:paraId="077F3067" w14:textId="60028B65" w:rsidR="008C73C5" w:rsidRPr="008C73C5" w:rsidRDefault="008C73C5" w:rsidP="008C73C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8C73C5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publicznego na </w:t>
      </w:r>
      <w:r w:rsidR="008A679E">
        <w:rPr>
          <w:rFonts w:ascii="Times New Roman" w:eastAsia="Times New Roman" w:hAnsi="Times New Roman" w:cs="Times New Roman"/>
          <w:lang w:eastAsia="pl-PL"/>
        </w:rPr>
        <w:t xml:space="preserve">wykonywanie usług </w:t>
      </w:r>
      <w:r w:rsidRPr="008C73C5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8C73C5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8C73C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="00EE4481" w:rsidRPr="00EE4481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pl-PL"/>
        </w:rPr>
        <w:t>11972</w:t>
      </w:r>
      <w:r w:rsidR="00140241" w:rsidRPr="00EE4481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pl-PL"/>
        </w:rPr>
        <w:t>/ATKB/2025</w:t>
      </w:r>
      <w:r w:rsidRPr="008C73C5">
        <w:rPr>
          <w:rFonts w:ascii="Times New Roman" w:eastAsia="Times New Roman" w:hAnsi="Times New Roman" w:cs="Times New Roman"/>
          <w:iCs/>
          <w:lang w:eastAsia="pl-PL"/>
        </w:rPr>
        <w:t>)</w:t>
      </w:r>
    </w:p>
    <w:p w14:paraId="3570A5ED" w14:textId="77777777" w:rsidR="008C73C5" w:rsidRPr="008C73C5" w:rsidRDefault="008C73C5" w:rsidP="008C73C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3D9A4C04" w14:textId="77777777" w:rsidR="008C73C5" w:rsidRDefault="008C73C5" w:rsidP="008C73C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3C5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Oferujemy:</w:t>
      </w:r>
    </w:p>
    <w:p w14:paraId="636303E7" w14:textId="77777777" w:rsidR="001722EB" w:rsidRDefault="001722EB" w:rsidP="001722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1163"/>
        <w:gridCol w:w="1430"/>
        <w:gridCol w:w="1431"/>
        <w:gridCol w:w="2120"/>
      </w:tblGrid>
      <w:tr w:rsidR="001722EB" w:rsidRPr="001722EB" w14:paraId="7E915F17" w14:textId="77777777" w:rsidTr="00083BA7">
        <w:tc>
          <w:tcPr>
            <w:tcW w:w="1986" w:type="pct"/>
          </w:tcPr>
          <w:p w14:paraId="68999593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wykonywanych prac</w:t>
            </w:r>
          </w:p>
        </w:tc>
        <w:tc>
          <w:tcPr>
            <w:tcW w:w="570" w:type="pct"/>
          </w:tcPr>
          <w:p w14:paraId="670C0E61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701" w:type="pct"/>
          </w:tcPr>
          <w:p w14:paraId="5490813E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jednostkowa netto [zł]</w:t>
            </w:r>
          </w:p>
        </w:tc>
        <w:tc>
          <w:tcPr>
            <w:tcW w:w="702" w:type="pct"/>
          </w:tcPr>
          <w:p w14:paraId="46BB17D7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jednostkowa brutto [zł]</w:t>
            </w:r>
          </w:p>
        </w:tc>
        <w:tc>
          <w:tcPr>
            <w:tcW w:w="1040" w:type="pct"/>
          </w:tcPr>
          <w:p w14:paraId="128E77AA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Uwagi</w:t>
            </w:r>
          </w:p>
        </w:tc>
      </w:tr>
      <w:tr w:rsidR="001722EB" w:rsidRPr="001722EB" w14:paraId="588C370B" w14:textId="77777777" w:rsidTr="00083BA7">
        <w:tc>
          <w:tcPr>
            <w:tcW w:w="1986" w:type="pct"/>
          </w:tcPr>
          <w:p w14:paraId="29F9E740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Jednostkowa cena ryczałtowa za zabiegi pielęgnacyjne w koronach drzew młodych o obwodzie  pnia do 60 cm, mierzonej na wys. 130 cm wraz wywózką biomasy</w:t>
            </w:r>
          </w:p>
        </w:tc>
        <w:tc>
          <w:tcPr>
            <w:tcW w:w="570" w:type="pct"/>
          </w:tcPr>
          <w:p w14:paraId="73293952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701" w:type="pct"/>
          </w:tcPr>
          <w:p w14:paraId="0F88EC0A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2" w:type="pct"/>
          </w:tcPr>
          <w:p w14:paraId="12D3E8D1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0" w:type="pct"/>
          </w:tcPr>
          <w:p w14:paraId="669761B4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722EB" w:rsidRPr="001722EB" w14:paraId="1D545E05" w14:textId="77777777" w:rsidTr="00083BA7">
        <w:tc>
          <w:tcPr>
            <w:tcW w:w="1986" w:type="pct"/>
          </w:tcPr>
          <w:p w14:paraId="1628761E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Jednostkowa cena ryczałtowa za zabiegi pielęgnacyjne w koronach drzew starych o obwodzie pnia powyżej  60 cm, mierzonej na wys. 130 cm wraz z wywózką biomasy</w:t>
            </w:r>
          </w:p>
        </w:tc>
        <w:tc>
          <w:tcPr>
            <w:tcW w:w="570" w:type="pct"/>
          </w:tcPr>
          <w:p w14:paraId="29481D90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701" w:type="pct"/>
          </w:tcPr>
          <w:p w14:paraId="4EA2EDC9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2" w:type="pct"/>
          </w:tcPr>
          <w:p w14:paraId="5B891501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0" w:type="pct"/>
          </w:tcPr>
          <w:p w14:paraId="34F7B12A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722EB" w:rsidRPr="001722EB" w14:paraId="7F0A534A" w14:textId="77777777" w:rsidTr="00083BA7">
        <w:trPr>
          <w:trHeight w:val="1879"/>
        </w:trPr>
        <w:tc>
          <w:tcPr>
            <w:tcW w:w="1986" w:type="pct"/>
          </w:tcPr>
          <w:p w14:paraId="48A79D6A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jednostkowa za 1 cm usuwanego drzewa o obwodzie pnia liczonego na wysokości 130 cm wraz z frezowaniem pnia na głębokości 15 cm i wywózką biomasy</w:t>
            </w:r>
          </w:p>
        </w:tc>
        <w:tc>
          <w:tcPr>
            <w:tcW w:w="570" w:type="pct"/>
          </w:tcPr>
          <w:p w14:paraId="614EBCCE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cm.</w:t>
            </w:r>
          </w:p>
        </w:tc>
        <w:tc>
          <w:tcPr>
            <w:tcW w:w="701" w:type="pct"/>
          </w:tcPr>
          <w:p w14:paraId="24AE07C0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2" w:type="pct"/>
          </w:tcPr>
          <w:p w14:paraId="436C0D38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0" w:type="pct"/>
          </w:tcPr>
          <w:p w14:paraId="2343E73A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722EB" w:rsidRPr="001722EB" w14:paraId="52902D8A" w14:textId="77777777" w:rsidTr="00083BA7">
        <w:tc>
          <w:tcPr>
            <w:tcW w:w="1986" w:type="pct"/>
          </w:tcPr>
          <w:p w14:paraId="0AC084BF" w14:textId="47E664DB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ryczałtowa za dostarczenie i nasadzenie 1 tui szmaragd o obwodzie pnia </w:t>
            </w:r>
            <w:r w:rsidR="00781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F205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781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cm mierzonym na wysokości 1 m, z równomiernie ukształtowaną typową dla gatunku koroną oraz dobrze </w:t>
            </w: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wykształconą bryłą korzeniową wraz z dwuletnią  gwarancją</w:t>
            </w:r>
          </w:p>
        </w:tc>
        <w:tc>
          <w:tcPr>
            <w:tcW w:w="570" w:type="pct"/>
          </w:tcPr>
          <w:p w14:paraId="16B15AA5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 szt.</w:t>
            </w:r>
          </w:p>
        </w:tc>
        <w:tc>
          <w:tcPr>
            <w:tcW w:w="701" w:type="pct"/>
          </w:tcPr>
          <w:p w14:paraId="2CEF3BD1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2" w:type="pct"/>
          </w:tcPr>
          <w:p w14:paraId="70D68C87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0" w:type="pct"/>
          </w:tcPr>
          <w:p w14:paraId="71D9FB72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722EB" w:rsidRPr="001722EB" w14:paraId="69FE9A04" w14:textId="77777777" w:rsidTr="00083BA7">
        <w:tc>
          <w:tcPr>
            <w:tcW w:w="1986" w:type="pct"/>
          </w:tcPr>
          <w:p w14:paraId="002FDAFB" w14:textId="1D08C85A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ryczałtowa za dostarczenie i nasadzenie 1 jarzębu szwedzkiego lub graba kolumnowego  o obwodzie pnia </w:t>
            </w:r>
            <w:r w:rsidR="001E5E90" w:rsidRPr="00083B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Pr="001E5E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cm mierzonym na wysokości 1 m, z równomiernie ukształtowaną typową dla gatunku koroną oraz dobrze wykształconą bryłą korzeniową wraz z dwuletnią  gwarancją</w:t>
            </w:r>
          </w:p>
        </w:tc>
        <w:tc>
          <w:tcPr>
            <w:tcW w:w="570" w:type="pct"/>
          </w:tcPr>
          <w:p w14:paraId="46F08C7A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701" w:type="pct"/>
          </w:tcPr>
          <w:p w14:paraId="1549EE21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2" w:type="pct"/>
          </w:tcPr>
          <w:p w14:paraId="504126A1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0" w:type="pct"/>
          </w:tcPr>
          <w:p w14:paraId="6E73C2A1" w14:textId="77777777" w:rsidR="001722EB" w:rsidRPr="001722EB" w:rsidRDefault="001722EB" w:rsidP="001722EB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3BA7" w:rsidRPr="001722EB" w14:paraId="0A66B7F5" w14:textId="77777777" w:rsidTr="00083BA7">
        <w:trPr>
          <w:trHeight w:val="2776"/>
        </w:trPr>
        <w:tc>
          <w:tcPr>
            <w:tcW w:w="1986" w:type="pct"/>
          </w:tcPr>
          <w:p w14:paraId="67676B49" w14:textId="698AB31F" w:rsidR="00083BA7" w:rsidRPr="001722EB" w:rsidRDefault="00083BA7" w:rsidP="00083BA7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ryczałtowa za dostarczenie i nasadzenie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klon</w:t>
            </w:r>
            <w:r w:rsidR="00AD0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D0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poza klonem jesionolistnym i srebrzystym</w:t>
            </w:r>
            <w:r w:rsidR="00AD0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obwodzie pnia 16 cm mierzonym na wysokości 1m, z równomiernie ukształtowaną typową dla gatunku koroną oraz dobrze wykształconą bryłą korzeniową wraz z dwuletnią gwarancją</w:t>
            </w:r>
          </w:p>
        </w:tc>
        <w:tc>
          <w:tcPr>
            <w:tcW w:w="570" w:type="pct"/>
          </w:tcPr>
          <w:p w14:paraId="058BB593" w14:textId="77777777" w:rsidR="00083BA7" w:rsidRPr="001722EB" w:rsidRDefault="00083BA7" w:rsidP="00083BA7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szt. </w:t>
            </w:r>
          </w:p>
        </w:tc>
        <w:tc>
          <w:tcPr>
            <w:tcW w:w="701" w:type="pct"/>
          </w:tcPr>
          <w:p w14:paraId="5BC18B03" w14:textId="77777777" w:rsidR="00083BA7" w:rsidRPr="001722EB" w:rsidRDefault="00083BA7" w:rsidP="00083BA7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2" w:type="pct"/>
          </w:tcPr>
          <w:p w14:paraId="2AFEDE4A" w14:textId="77777777" w:rsidR="00083BA7" w:rsidRPr="001722EB" w:rsidRDefault="00083BA7" w:rsidP="00083BA7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0" w:type="pct"/>
          </w:tcPr>
          <w:p w14:paraId="0EA27B74" w14:textId="77777777" w:rsidR="00083BA7" w:rsidRPr="001722EB" w:rsidRDefault="00083BA7" w:rsidP="00083BA7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3BA7" w:rsidRPr="001722EB" w14:paraId="0DD08434" w14:textId="77777777" w:rsidTr="00083BA7">
        <w:trPr>
          <w:trHeight w:val="2776"/>
        </w:trPr>
        <w:tc>
          <w:tcPr>
            <w:tcW w:w="1986" w:type="pct"/>
          </w:tcPr>
          <w:p w14:paraId="1D855DE4" w14:textId="0948F137" w:rsidR="00083BA7" w:rsidRPr="001722EB" w:rsidRDefault="00083BA7" w:rsidP="00083BA7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B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ryczałtowa za dostarczenie i nasadzenie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lipy o</w:t>
            </w:r>
            <w:r w:rsidRPr="00083B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obwodzie pnia 16 cm mierzonym na wysokości 1 m, z równomiernie ukształtowaną typową dla gatunku koroną oraz dobrze wykształconą bryłą korzeniową wraz z dwuletnią  gwarancją</w:t>
            </w:r>
          </w:p>
        </w:tc>
        <w:tc>
          <w:tcPr>
            <w:tcW w:w="570" w:type="pct"/>
          </w:tcPr>
          <w:p w14:paraId="206FA4D5" w14:textId="6835BC73" w:rsidR="00083BA7" w:rsidRPr="001722EB" w:rsidRDefault="00083BA7" w:rsidP="00083BA7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701" w:type="pct"/>
          </w:tcPr>
          <w:p w14:paraId="76135146" w14:textId="77777777" w:rsidR="00083BA7" w:rsidRPr="001722EB" w:rsidRDefault="00083BA7" w:rsidP="00083BA7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2" w:type="pct"/>
          </w:tcPr>
          <w:p w14:paraId="5E21D8B9" w14:textId="77777777" w:rsidR="00083BA7" w:rsidRPr="001722EB" w:rsidRDefault="00083BA7" w:rsidP="00083BA7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0" w:type="pct"/>
          </w:tcPr>
          <w:p w14:paraId="5384196E" w14:textId="77777777" w:rsidR="00083BA7" w:rsidRPr="001722EB" w:rsidRDefault="00083BA7" w:rsidP="00083BA7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E6792" w:rsidRPr="001722EB" w14:paraId="2D07119A" w14:textId="77777777" w:rsidTr="00083BA7">
        <w:trPr>
          <w:trHeight w:val="2776"/>
        </w:trPr>
        <w:tc>
          <w:tcPr>
            <w:tcW w:w="1986" w:type="pct"/>
          </w:tcPr>
          <w:p w14:paraId="100F812C" w14:textId="159EBB7B" w:rsidR="00CE6792" w:rsidRPr="00083BA7" w:rsidRDefault="00CE6792" w:rsidP="00083BA7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</w:rPr>
              <w:t>Cena za wycinkę topoli czarnej przy budynku Wydział Farmaceutyczny</w:t>
            </w:r>
            <w:r w:rsidR="00CD57BB">
              <w:rPr>
                <w:rFonts w:ascii="Times New Roman" w:hAnsi="Times New Roman"/>
              </w:rPr>
              <w:t xml:space="preserve"> </w:t>
            </w:r>
            <w:r w:rsidR="00CD57BB" w:rsidRPr="00172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wraz z frezowaniem pnia na głębokości 15 cm i wywózką biomasy</w:t>
            </w:r>
          </w:p>
        </w:tc>
        <w:tc>
          <w:tcPr>
            <w:tcW w:w="570" w:type="pct"/>
          </w:tcPr>
          <w:p w14:paraId="3DDB1FD8" w14:textId="6FF6BA34" w:rsidR="00CE6792" w:rsidRDefault="00CE6792" w:rsidP="00083BA7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701" w:type="pct"/>
          </w:tcPr>
          <w:p w14:paraId="1A61776A" w14:textId="77777777" w:rsidR="00CE6792" w:rsidRPr="001722EB" w:rsidRDefault="00CE6792" w:rsidP="00083BA7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2" w:type="pct"/>
          </w:tcPr>
          <w:p w14:paraId="282EDE19" w14:textId="77777777" w:rsidR="00CE6792" w:rsidRPr="001722EB" w:rsidRDefault="00CE6792" w:rsidP="00083BA7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0" w:type="pct"/>
          </w:tcPr>
          <w:p w14:paraId="290B2E97" w14:textId="77777777" w:rsidR="00CE6792" w:rsidRPr="001722EB" w:rsidRDefault="00CE6792" w:rsidP="00083BA7">
            <w:pPr>
              <w:tabs>
                <w:tab w:val="num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1ABE8EE" w14:textId="77777777" w:rsidR="001722EB" w:rsidRPr="001722EB" w:rsidRDefault="001722EB" w:rsidP="001722EB">
      <w:pPr>
        <w:tabs>
          <w:tab w:val="num" w:pos="426"/>
        </w:tabs>
        <w:spacing w:before="240" w:after="0" w:line="240" w:lineRule="auto"/>
        <w:ind w:left="425" w:hanging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5B13AB68" w14:textId="77777777" w:rsidR="001722EB" w:rsidRDefault="001722EB" w:rsidP="001722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A3906C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8C73C5">
        <w:rPr>
          <w:rFonts w:ascii="Times New Roman" w:eastAsia="Times New Roman" w:hAnsi="Times New Roman" w:cs="Times New Roman"/>
          <w:b/>
          <w:lang w:eastAsia="pl-PL"/>
        </w:rPr>
        <w:t>Cena  zawiera wszystkie koszty związane z wykonaniem zamówienia.</w:t>
      </w:r>
    </w:p>
    <w:p w14:paraId="49E83854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CC5D816" w14:textId="77777777" w:rsidR="008C73C5" w:rsidRDefault="008C73C5" w:rsidP="008C73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Oświadczamy, że zapoznaliśmy się z warunkami określonymi w </w:t>
      </w:r>
      <w:r w:rsidRPr="008C73C5">
        <w:rPr>
          <w:rFonts w:ascii="Times New Roman" w:eastAsia="Arial Unicode MS" w:hAnsi="Times New Roman" w:cs="Times New Roman"/>
          <w:sz w:val="18"/>
          <w:szCs w:val="18"/>
          <w:lang w:eastAsia="pl-PL"/>
        </w:rPr>
        <w:t>zaproszeniu do składania ofert cenowych i akceptujemy je bez zastrzeżeń.</w:t>
      </w:r>
    </w:p>
    <w:p w14:paraId="7CFFC192" w14:textId="77777777" w:rsidR="001722EB" w:rsidRPr="008C73C5" w:rsidRDefault="001722EB" w:rsidP="008C73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>
        <w:rPr>
          <w:rFonts w:ascii="Times New Roman" w:eastAsia="Arial Unicode MS" w:hAnsi="Times New Roman" w:cs="Times New Roman"/>
          <w:sz w:val="18"/>
          <w:szCs w:val="18"/>
          <w:lang w:eastAsia="pl-PL"/>
        </w:rPr>
        <w:t>Akceptujemy warunki wykonywania usług określone we wzorze umowy.</w:t>
      </w:r>
    </w:p>
    <w:p w14:paraId="7AB1E85C" w14:textId="77777777" w:rsidR="008C73C5" w:rsidRPr="008C73C5" w:rsidRDefault="008C73C5" w:rsidP="008C73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Oświadczamy, że uważamy się związani ofertą przez okres 30 dni od ostatecznego terminu składania ofert.</w:t>
      </w:r>
    </w:p>
    <w:p w14:paraId="162C0809" w14:textId="77777777" w:rsidR="008C73C5" w:rsidRPr="008C73C5" w:rsidRDefault="008C73C5" w:rsidP="008C73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Oświadczamy, że wyrażamy zgodę na 30 dniowy termin płatności, liczony od daty wpływu faktury po</w:t>
      </w:r>
      <w:r w:rsidR="00AF4F3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wykonanej usłudze.</w:t>
      </w:r>
    </w:p>
    <w:p w14:paraId="323D096D" w14:textId="77777777" w:rsidR="008C73C5" w:rsidRPr="008C73C5" w:rsidRDefault="008C73C5" w:rsidP="008C73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konieczności przeprowadzenia przez Wykonawcę dodatkowych czynności u Zamawiającego, które związane będą z przedmiotem zamówienia, termin płatności biegnie od daty przekazania przedmiotu zamówienia do użytkowania.</w:t>
      </w:r>
    </w:p>
    <w:p w14:paraId="6A9F715D" w14:textId="77777777" w:rsidR="008C73C5" w:rsidRPr="008C73C5" w:rsidRDefault="008C73C5" w:rsidP="008C73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Akceptujemy formę przekazania </w:t>
      </w:r>
      <w:smartTag w:uri="urn:schemas-microsoft-com:office:smarttags" w:element="PersonName">
        <w:r w:rsidRPr="008C73C5">
          <w:rPr>
            <w:rFonts w:ascii="Times New Roman" w:eastAsia="Times New Roman" w:hAnsi="Times New Roman" w:cs="Times New Roman"/>
            <w:sz w:val="18"/>
            <w:szCs w:val="18"/>
            <w:lang w:eastAsia="pl-PL"/>
          </w:rPr>
          <w:t>info</w:t>
        </w:r>
      </w:smartTag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rmacji o wyniku niniejszego postępowania opisaną w części XI Zaproszenia do składania ofert cenowych. </w:t>
      </w:r>
    </w:p>
    <w:p w14:paraId="01CCE3AA" w14:textId="77777777" w:rsidR="008C73C5" w:rsidRPr="008C73C5" w:rsidRDefault="008C73C5" w:rsidP="008C73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Oświadczam, że wypełniłem obowiązki informacyjne przewidziane w art. 13 lub art. 14 rozporządzenia Parlamentu Europejskiego i Rady (UE) 2016/679 z dnia 27 kwietnia 2016 r.  w sprawie ochrony osób fizycznych w związku z przetwarzaniem danych osobowych i </w:t>
      </w: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8C73C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1"/>
      </w: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2C46B34C" w14:textId="77777777" w:rsidR="008C73C5" w:rsidRPr="008C73C5" w:rsidRDefault="008C73C5" w:rsidP="008C73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nie podlegam wykluczeniu z ww. postępowania na podstawie art. 7 ust. 1 ustawy z dnia 13 kwietnia 2022 r. o szczególnych rozwiązaniach w zakresie przeciwdziałania wspieraniu agresji na Ukrainę oraz służących ochronie bezpieczeństwa narodowego (Dz.U. poz. 835), zgodnie z którym wyklucza się wykonawcę:</w:t>
      </w:r>
    </w:p>
    <w:p w14:paraId="2F59297A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14:paraId="0A990703" w14:textId="77777777" w:rsidR="008C73C5" w:rsidRPr="008C73C5" w:rsidRDefault="008C73C5" w:rsidP="008C73C5">
      <w:p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C5">
        <w:rPr>
          <w:rFonts w:ascii="Times New Roman" w:eastAsia="Calibri" w:hAnsi="Times New Roman" w:cs="Times New Roman"/>
          <w:sz w:val="18"/>
          <w:szCs w:val="18"/>
        </w:rPr>
        <w:t xml:space="preserve">a) wymienionego w wykazach określonych w rozporządzeniu 765/2006 i rozporządzeniu 269/2014 albo wpisanego na listę na podstawie decyzji w sprawie wpisu na listę rozstrzygającej o zastosowaniu środka, o którym mowa w </w:t>
      </w:r>
      <w:bookmarkStart w:id="0" w:name="_Hlk101940379"/>
      <w:r w:rsidRPr="008C73C5">
        <w:rPr>
          <w:rFonts w:ascii="Times New Roman" w:eastAsia="Calibri" w:hAnsi="Times New Roman" w:cs="Times New Roman"/>
          <w:sz w:val="18"/>
          <w:szCs w:val="18"/>
        </w:rPr>
        <w:t>art. 1 pkt 3 ww. ustawy</w:t>
      </w:r>
      <w:bookmarkEnd w:id="0"/>
      <w:r w:rsidRPr="008C73C5">
        <w:rPr>
          <w:rFonts w:ascii="Times New Roman" w:eastAsia="Calibri" w:hAnsi="Times New Roman" w:cs="Times New Roman"/>
          <w:sz w:val="18"/>
          <w:szCs w:val="18"/>
        </w:rPr>
        <w:t>;</w:t>
      </w:r>
    </w:p>
    <w:p w14:paraId="2BAEC1D4" w14:textId="77777777" w:rsidR="008C73C5" w:rsidRPr="008C73C5" w:rsidRDefault="008C73C5" w:rsidP="008C73C5">
      <w:p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Calibri" w:hAnsi="Times New Roman" w:cs="Times New Roman"/>
          <w:sz w:val="18"/>
          <w:szCs w:val="18"/>
        </w:rPr>
        <w:t>b)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6A4E9D48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c)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</w:p>
    <w:p w14:paraId="64F4C6FE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D82F76F" w14:textId="77777777" w:rsidR="008C73C5" w:rsidRPr="008C73C5" w:rsidRDefault="008C73C5" w:rsidP="008C73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Razem z ofertą składamy następujące dokumenty wymagane w postępowaniu:</w:t>
      </w:r>
    </w:p>
    <w:p w14:paraId="445B2C26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8B98AF0" w14:textId="77777777" w:rsidR="008C73C5" w:rsidRPr="008C73C5" w:rsidRDefault="008C73C5" w:rsidP="008C73C5">
      <w:pPr>
        <w:overflowPunct w:val="0"/>
        <w:autoSpaceDE w:val="0"/>
        <w:autoSpaceDN w:val="0"/>
        <w:spacing w:after="0"/>
        <w:ind w:left="732" w:firstLine="34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1 ………………………………………………………….</w:t>
      </w:r>
      <w:proofErr w:type="spellStart"/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str</w:t>
      </w:r>
      <w:proofErr w:type="spellEnd"/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…………..</w:t>
      </w:r>
    </w:p>
    <w:p w14:paraId="011410ED" w14:textId="77777777" w:rsidR="008C73C5" w:rsidRPr="008C73C5" w:rsidRDefault="008C73C5" w:rsidP="008C73C5">
      <w:pPr>
        <w:tabs>
          <w:tab w:val="num" w:pos="1080"/>
        </w:tabs>
        <w:overflowPunct w:val="0"/>
        <w:autoSpaceDE w:val="0"/>
        <w:autoSpaceDN w:val="0"/>
        <w:spacing w:after="0"/>
        <w:ind w:left="108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2 ………………………………………………………….</w:t>
      </w:r>
      <w:proofErr w:type="spellStart"/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str</w:t>
      </w:r>
      <w:proofErr w:type="spellEnd"/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…………..</w:t>
      </w:r>
    </w:p>
    <w:p w14:paraId="79DA11C3" w14:textId="77777777" w:rsidR="008C73C5" w:rsidRPr="008C73C5" w:rsidRDefault="008C73C5" w:rsidP="008C73C5">
      <w:pPr>
        <w:tabs>
          <w:tab w:val="num" w:pos="1080"/>
        </w:tabs>
        <w:overflowPunct w:val="0"/>
        <w:autoSpaceDE w:val="0"/>
        <w:autoSpaceDN w:val="0"/>
        <w:spacing w:after="0"/>
        <w:ind w:left="108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3 ………………………………………………………….</w:t>
      </w:r>
      <w:proofErr w:type="spellStart"/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str</w:t>
      </w:r>
      <w:proofErr w:type="spellEnd"/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…………..</w:t>
      </w:r>
    </w:p>
    <w:p w14:paraId="3DE8527D" w14:textId="77777777" w:rsidR="008C73C5" w:rsidRPr="008C73C5" w:rsidRDefault="008C73C5" w:rsidP="008C73C5">
      <w:pPr>
        <w:tabs>
          <w:tab w:val="num" w:pos="1080"/>
        </w:tabs>
        <w:overflowPunct w:val="0"/>
        <w:autoSpaceDE w:val="0"/>
        <w:autoSpaceDN w:val="0"/>
        <w:spacing w:after="0"/>
        <w:ind w:left="108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4B152F7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Ofertę składamy na ……….. kolejno zapisanych, ponumerowanych stronach. </w:t>
      </w:r>
    </w:p>
    <w:p w14:paraId="71C88121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40EC00E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4EAB6AC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C73C5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........................................, dnia ........................</w:t>
      </w:r>
    </w:p>
    <w:p w14:paraId="2B6EB94E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C7B07D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3C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……….…………………….................................................................</w:t>
      </w:r>
    </w:p>
    <w:p w14:paraId="74CA8C5D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</w:pPr>
      <w:r w:rsidRPr="008C73C5"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  <w:t>(podpis i pieczęć uprawnionego/uprawnionych przedstawiciela/przedstawicieli Wykonawcy)</w:t>
      </w:r>
    </w:p>
    <w:p w14:paraId="1977CDA3" w14:textId="77777777" w:rsidR="000875E5" w:rsidRDefault="000875E5"/>
    <w:sectPr w:rsidR="000875E5" w:rsidSect="0025778D">
      <w:headerReference w:type="default" r:id="rId7"/>
      <w:pgSz w:w="11906" w:h="16838" w:code="9"/>
      <w:pgMar w:top="907" w:right="851" w:bottom="907" w:left="851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C9EA2" w14:textId="77777777" w:rsidR="00B07C0B" w:rsidRDefault="00B07C0B" w:rsidP="008C73C5">
      <w:pPr>
        <w:spacing w:after="0" w:line="240" w:lineRule="auto"/>
      </w:pPr>
      <w:r>
        <w:separator/>
      </w:r>
    </w:p>
  </w:endnote>
  <w:endnote w:type="continuationSeparator" w:id="0">
    <w:p w14:paraId="0A6F6E79" w14:textId="77777777" w:rsidR="00B07C0B" w:rsidRDefault="00B07C0B" w:rsidP="008C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CAE16" w14:textId="77777777" w:rsidR="00B07C0B" w:rsidRDefault="00B07C0B" w:rsidP="008C73C5">
      <w:pPr>
        <w:spacing w:after="0" w:line="240" w:lineRule="auto"/>
      </w:pPr>
      <w:r>
        <w:separator/>
      </w:r>
    </w:p>
  </w:footnote>
  <w:footnote w:type="continuationSeparator" w:id="0">
    <w:p w14:paraId="737BF6C5" w14:textId="77777777" w:rsidR="00B07C0B" w:rsidRDefault="00B07C0B" w:rsidP="008C73C5">
      <w:pPr>
        <w:spacing w:after="0" w:line="240" w:lineRule="auto"/>
      </w:pPr>
      <w:r>
        <w:continuationSeparator/>
      </w:r>
    </w:p>
  </w:footnote>
  <w:footnote w:id="1">
    <w:p w14:paraId="1B0410B5" w14:textId="77777777" w:rsidR="008C73C5" w:rsidRDefault="008C73C5" w:rsidP="008C73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D7F58" w14:textId="3541CC46" w:rsidR="00AC6E68" w:rsidRDefault="00AC6E68">
    <w:pPr>
      <w:pStyle w:val="Nagwek"/>
    </w:pPr>
    <w:r>
      <w:t xml:space="preserve">                                                                                                                            Załącznik nr 1 do umowy nr           202</w:t>
    </w:r>
    <w:r w:rsidR="00140241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0119"/>
    <w:multiLevelType w:val="hybridMultilevel"/>
    <w:tmpl w:val="E97A830E"/>
    <w:lvl w:ilvl="0" w:tplc="AF247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F796B"/>
    <w:multiLevelType w:val="hybridMultilevel"/>
    <w:tmpl w:val="B7E4465E"/>
    <w:lvl w:ilvl="0" w:tplc="10C015B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212772244">
    <w:abstractNumId w:val="1"/>
  </w:num>
  <w:num w:numId="2" w16cid:durableId="1773623795">
    <w:abstractNumId w:val="2"/>
  </w:num>
  <w:num w:numId="3" w16cid:durableId="200141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C5"/>
    <w:rsid w:val="00083BA7"/>
    <w:rsid w:val="000875E5"/>
    <w:rsid w:val="0009554C"/>
    <w:rsid w:val="00140241"/>
    <w:rsid w:val="001722EB"/>
    <w:rsid w:val="00187099"/>
    <w:rsid w:val="001967D4"/>
    <w:rsid w:val="001E5E90"/>
    <w:rsid w:val="002274C1"/>
    <w:rsid w:val="0025778D"/>
    <w:rsid w:val="00284887"/>
    <w:rsid w:val="00364826"/>
    <w:rsid w:val="00430AF1"/>
    <w:rsid w:val="00457EC0"/>
    <w:rsid w:val="004A79CA"/>
    <w:rsid w:val="004E7B60"/>
    <w:rsid w:val="005306D3"/>
    <w:rsid w:val="0062553B"/>
    <w:rsid w:val="00657DA7"/>
    <w:rsid w:val="006845C3"/>
    <w:rsid w:val="006863E5"/>
    <w:rsid w:val="006D79E4"/>
    <w:rsid w:val="00755D90"/>
    <w:rsid w:val="007811D9"/>
    <w:rsid w:val="007B0966"/>
    <w:rsid w:val="007E2E11"/>
    <w:rsid w:val="00847600"/>
    <w:rsid w:val="00867728"/>
    <w:rsid w:val="008A679E"/>
    <w:rsid w:val="008B055D"/>
    <w:rsid w:val="008C73C5"/>
    <w:rsid w:val="009F459B"/>
    <w:rsid w:val="00A92800"/>
    <w:rsid w:val="00AC0B53"/>
    <w:rsid w:val="00AC1030"/>
    <w:rsid w:val="00AC6E68"/>
    <w:rsid w:val="00AD0B5F"/>
    <w:rsid w:val="00AF4F38"/>
    <w:rsid w:val="00B07C0B"/>
    <w:rsid w:val="00B37552"/>
    <w:rsid w:val="00B53F6A"/>
    <w:rsid w:val="00B70253"/>
    <w:rsid w:val="00B76AE0"/>
    <w:rsid w:val="00C038BD"/>
    <w:rsid w:val="00CD57BB"/>
    <w:rsid w:val="00CE6792"/>
    <w:rsid w:val="00D97EB8"/>
    <w:rsid w:val="00DE4590"/>
    <w:rsid w:val="00E235CA"/>
    <w:rsid w:val="00E344CA"/>
    <w:rsid w:val="00EB5935"/>
    <w:rsid w:val="00EE4481"/>
    <w:rsid w:val="00F04127"/>
    <w:rsid w:val="00F135D8"/>
    <w:rsid w:val="00F205B6"/>
    <w:rsid w:val="00F25FCC"/>
    <w:rsid w:val="00F9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EB2376"/>
  <w15:docId w15:val="{D349882D-52F8-489A-94AC-E763877B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3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3C5"/>
    <w:rPr>
      <w:sz w:val="20"/>
      <w:szCs w:val="20"/>
    </w:rPr>
  </w:style>
  <w:style w:type="character" w:styleId="Odwoanieprzypisudolnego">
    <w:name w:val="footnote reference"/>
    <w:uiPriority w:val="99"/>
    <w:unhideWhenUsed/>
    <w:rsid w:val="008C73C5"/>
    <w:rPr>
      <w:vertAlign w:val="superscript"/>
    </w:rPr>
  </w:style>
  <w:style w:type="table" w:styleId="Tabela-Siatka">
    <w:name w:val="Table Grid"/>
    <w:basedOn w:val="Standardowy"/>
    <w:uiPriority w:val="59"/>
    <w:rsid w:val="004A7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53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C6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E68"/>
  </w:style>
  <w:style w:type="paragraph" w:styleId="Stopka">
    <w:name w:val="footer"/>
    <w:basedOn w:val="Normalny"/>
    <w:link w:val="StopkaZnak"/>
    <w:uiPriority w:val="99"/>
    <w:unhideWhenUsed/>
    <w:rsid w:val="00AC6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910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Marczyński</dc:creator>
  <cp:lastModifiedBy>Przemysław Piekarek</cp:lastModifiedBy>
  <cp:revision>14</cp:revision>
  <cp:lastPrinted>2022-06-17T07:42:00Z</cp:lastPrinted>
  <dcterms:created xsi:type="dcterms:W3CDTF">2023-07-25T07:39:00Z</dcterms:created>
  <dcterms:modified xsi:type="dcterms:W3CDTF">2025-08-28T10:52:00Z</dcterms:modified>
</cp:coreProperties>
</file>