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540" w:rsidRPr="008961E7" w:rsidRDefault="002D4070" w:rsidP="00DA11CF">
      <w:pPr>
        <w:jc w:val="right"/>
        <w:rPr>
          <w:rFonts w:asciiTheme="minorHAnsi" w:hAnsiTheme="minorHAnsi"/>
          <w:bCs/>
          <w:sz w:val="22"/>
          <w:szCs w:val="22"/>
        </w:rPr>
      </w:pPr>
      <w:r w:rsidRPr="008961E7">
        <w:rPr>
          <w:rFonts w:asciiTheme="minorHAnsi" w:hAnsiTheme="minorHAnsi"/>
          <w:bCs/>
          <w:sz w:val="22"/>
          <w:szCs w:val="22"/>
        </w:rPr>
        <w:t>Załącznik nr 2</w:t>
      </w:r>
    </w:p>
    <w:p w:rsidR="00C62C1F" w:rsidRPr="008961E7" w:rsidRDefault="00C62C1F" w:rsidP="00063183">
      <w:pPr>
        <w:jc w:val="center"/>
        <w:rPr>
          <w:rFonts w:asciiTheme="minorHAnsi" w:hAnsiTheme="minorHAnsi"/>
          <w:sz w:val="22"/>
          <w:szCs w:val="22"/>
        </w:rPr>
      </w:pPr>
      <w:r w:rsidRPr="008961E7">
        <w:rPr>
          <w:rFonts w:asciiTheme="minorHAnsi" w:hAnsiTheme="minorHAnsi"/>
          <w:b/>
          <w:bCs/>
          <w:sz w:val="22"/>
          <w:szCs w:val="22"/>
        </w:rPr>
        <w:t>OPIS PRZEDMIOTU ZAMÓWIENIA</w:t>
      </w:r>
    </w:p>
    <w:p w:rsidR="002D4070" w:rsidRPr="008961E7" w:rsidRDefault="002D4070" w:rsidP="00063183">
      <w:pPr>
        <w:shd w:val="clear" w:color="auto" w:fill="FFFFFF"/>
        <w:autoSpaceDE w:val="0"/>
        <w:autoSpaceDN w:val="0"/>
        <w:jc w:val="center"/>
        <w:rPr>
          <w:rFonts w:asciiTheme="minorHAnsi" w:hAnsiTheme="minorHAnsi"/>
          <w:iCs/>
          <w:sz w:val="22"/>
          <w:szCs w:val="22"/>
        </w:rPr>
      </w:pPr>
      <w:r w:rsidRPr="008961E7">
        <w:rPr>
          <w:rFonts w:asciiTheme="minorHAnsi" w:eastAsia="Calibri" w:hAnsiTheme="minorHAnsi"/>
          <w:b/>
          <w:sz w:val="22"/>
          <w:szCs w:val="22"/>
        </w:rPr>
        <w:t>Wykonanie badań instalacji elektrycznej i piorunochronnej, zgodnie z ustawą Prawo budowlane w budynkach Warszawskiego Uniwersytetu Medycznego,</w:t>
      </w:r>
      <w:r w:rsidRPr="008961E7">
        <w:rPr>
          <w:rFonts w:asciiTheme="minorHAnsi" w:hAnsiTheme="minorHAnsi"/>
          <w:iCs/>
          <w:sz w:val="22"/>
          <w:szCs w:val="22"/>
        </w:rPr>
        <w:t xml:space="preserve"> </w:t>
      </w:r>
      <w:r w:rsidRPr="008961E7">
        <w:rPr>
          <w:rFonts w:asciiTheme="minorHAnsi" w:hAnsiTheme="minorHAnsi"/>
          <w:b/>
          <w:iCs/>
          <w:sz w:val="22"/>
          <w:szCs w:val="22"/>
        </w:rPr>
        <w:t xml:space="preserve">znak sprawy:        </w:t>
      </w:r>
    </w:p>
    <w:p w:rsidR="000075D2" w:rsidRPr="008961E7" w:rsidRDefault="000075D2" w:rsidP="00063183">
      <w:pPr>
        <w:jc w:val="both"/>
        <w:rPr>
          <w:rFonts w:asciiTheme="minorHAnsi" w:hAnsiTheme="minorHAnsi"/>
          <w:b/>
          <w:sz w:val="22"/>
          <w:szCs w:val="22"/>
        </w:rPr>
      </w:pPr>
    </w:p>
    <w:p w:rsidR="00A769DB" w:rsidRPr="008961E7" w:rsidRDefault="00C62C1F" w:rsidP="00063183">
      <w:pPr>
        <w:jc w:val="both"/>
        <w:rPr>
          <w:rFonts w:asciiTheme="minorHAnsi" w:hAnsiTheme="minorHAnsi"/>
          <w:sz w:val="22"/>
          <w:szCs w:val="22"/>
        </w:rPr>
      </w:pPr>
      <w:r w:rsidRPr="008961E7">
        <w:rPr>
          <w:rFonts w:asciiTheme="minorHAnsi" w:hAnsiTheme="minorHAnsi"/>
          <w:sz w:val="22"/>
          <w:szCs w:val="22"/>
        </w:rPr>
        <w:t>Przedmiotem zamówienia jest wykonanie</w:t>
      </w:r>
      <w:r w:rsidR="005D364C" w:rsidRPr="008961E7">
        <w:rPr>
          <w:rFonts w:asciiTheme="minorHAnsi" w:hAnsiTheme="minorHAnsi"/>
          <w:sz w:val="22"/>
          <w:szCs w:val="22"/>
        </w:rPr>
        <w:t xml:space="preserve"> okresowego</w:t>
      </w:r>
      <w:r w:rsidRPr="008961E7">
        <w:rPr>
          <w:rFonts w:asciiTheme="minorHAnsi" w:hAnsiTheme="minorHAnsi"/>
          <w:sz w:val="22"/>
          <w:szCs w:val="22"/>
        </w:rPr>
        <w:t xml:space="preserve"> </w:t>
      </w:r>
      <w:r w:rsidR="00467FB9" w:rsidRPr="008961E7">
        <w:rPr>
          <w:rFonts w:asciiTheme="minorHAnsi" w:hAnsiTheme="minorHAnsi"/>
          <w:sz w:val="22"/>
          <w:szCs w:val="22"/>
        </w:rPr>
        <w:t>badania</w:t>
      </w:r>
      <w:r w:rsidRPr="008961E7">
        <w:rPr>
          <w:rFonts w:asciiTheme="minorHAnsi" w:hAnsiTheme="minorHAnsi"/>
          <w:sz w:val="22"/>
          <w:szCs w:val="22"/>
        </w:rPr>
        <w:t xml:space="preserve"> </w:t>
      </w:r>
      <w:r w:rsidR="00D32B7B" w:rsidRPr="008961E7">
        <w:rPr>
          <w:rFonts w:asciiTheme="minorHAnsi" w:hAnsiTheme="minorHAnsi"/>
          <w:sz w:val="22"/>
          <w:szCs w:val="22"/>
        </w:rPr>
        <w:t xml:space="preserve">instalacji elektrycznych </w:t>
      </w:r>
      <w:r w:rsidR="00027E81" w:rsidRPr="008961E7">
        <w:rPr>
          <w:rFonts w:asciiTheme="minorHAnsi" w:hAnsiTheme="minorHAnsi"/>
          <w:sz w:val="22"/>
          <w:szCs w:val="22"/>
        </w:rPr>
        <w:br/>
      </w:r>
      <w:r w:rsidR="00D32B7B" w:rsidRPr="008961E7">
        <w:rPr>
          <w:rFonts w:asciiTheme="minorHAnsi" w:hAnsiTheme="minorHAnsi"/>
          <w:sz w:val="22"/>
          <w:szCs w:val="22"/>
        </w:rPr>
        <w:t>i piorunochronnych</w:t>
      </w:r>
      <w:r w:rsidR="005B33ED" w:rsidRPr="008961E7">
        <w:rPr>
          <w:rFonts w:asciiTheme="minorHAnsi" w:hAnsiTheme="minorHAnsi"/>
          <w:b/>
          <w:sz w:val="22"/>
          <w:szCs w:val="22"/>
        </w:rPr>
        <w:t xml:space="preserve"> w zakresie stanu sprawności połączeń, osprzętu, zabezpieczeń i środków ochrony od porażeń, oporności izolacji przewodów oraz uziemień instalacji i aparatów, w tym wszelkich obliczeń, opracowań i dokumentacji</w:t>
      </w:r>
      <w:r w:rsidR="005B33ED" w:rsidRPr="008961E7">
        <w:rPr>
          <w:rFonts w:asciiTheme="minorHAnsi" w:hAnsiTheme="minorHAnsi"/>
          <w:b/>
          <w:i/>
          <w:sz w:val="22"/>
          <w:szCs w:val="22"/>
        </w:rPr>
        <w:t xml:space="preserve">, </w:t>
      </w:r>
      <w:r w:rsidR="00D32B7B" w:rsidRPr="008961E7">
        <w:rPr>
          <w:rFonts w:asciiTheme="minorHAnsi" w:hAnsiTheme="minorHAnsi"/>
          <w:sz w:val="22"/>
          <w:szCs w:val="22"/>
        </w:rPr>
        <w:t xml:space="preserve">zgodnie z wymogami art. 62 Ustawy </w:t>
      </w:r>
      <w:r w:rsidR="00B85450" w:rsidRPr="008961E7">
        <w:rPr>
          <w:rFonts w:asciiTheme="minorHAnsi" w:hAnsiTheme="minorHAnsi"/>
          <w:sz w:val="22"/>
          <w:szCs w:val="22"/>
        </w:rPr>
        <w:t>P</w:t>
      </w:r>
      <w:r w:rsidR="00D32B7B" w:rsidRPr="008961E7">
        <w:rPr>
          <w:rFonts w:asciiTheme="minorHAnsi" w:hAnsiTheme="minorHAnsi"/>
          <w:sz w:val="22"/>
          <w:szCs w:val="22"/>
        </w:rPr>
        <w:t xml:space="preserve">rawo </w:t>
      </w:r>
      <w:r w:rsidR="00B85450" w:rsidRPr="008961E7">
        <w:rPr>
          <w:rFonts w:asciiTheme="minorHAnsi" w:hAnsiTheme="minorHAnsi"/>
          <w:sz w:val="22"/>
          <w:szCs w:val="22"/>
        </w:rPr>
        <w:t>B</w:t>
      </w:r>
      <w:r w:rsidR="00D32B7B" w:rsidRPr="008961E7">
        <w:rPr>
          <w:rFonts w:asciiTheme="minorHAnsi" w:hAnsiTheme="minorHAnsi"/>
          <w:sz w:val="22"/>
          <w:szCs w:val="22"/>
        </w:rPr>
        <w:t>udowlane z dnia 7 li</w:t>
      </w:r>
      <w:r w:rsidR="00902A46" w:rsidRPr="008961E7">
        <w:rPr>
          <w:rFonts w:asciiTheme="minorHAnsi" w:hAnsiTheme="minorHAnsi"/>
          <w:sz w:val="22"/>
          <w:szCs w:val="22"/>
        </w:rPr>
        <w:t xml:space="preserve">pca 1994 r. </w:t>
      </w:r>
      <w:r w:rsidR="00D32B7B" w:rsidRPr="008961E7">
        <w:rPr>
          <w:rFonts w:asciiTheme="minorHAnsi" w:hAnsiTheme="minorHAnsi"/>
          <w:sz w:val="22"/>
          <w:szCs w:val="22"/>
        </w:rPr>
        <w:t xml:space="preserve">w </w:t>
      </w:r>
      <w:r w:rsidR="00B053E6" w:rsidRPr="008961E7">
        <w:rPr>
          <w:rFonts w:asciiTheme="minorHAnsi" w:hAnsiTheme="minorHAnsi"/>
          <w:sz w:val="22"/>
          <w:szCs w:val="22"/>
        </w:rPr>
        <w:t xml:space="preserve">obiektach Warszawskiego Uniwersytetu Medycznego </w:t>
      </w:r>
      <w:r w:rsidR="00A75319" w:rsidRPr="008961E7">
        <w:rPr>
          <w:rFonts w:asciiTheme="minorHAnsi" w:hAnsiTheme="minorHAnsi"/>
          <w:sz w:val="22"/>
          <w:szCs w:val="22"/>
        </w:rPr>
        <w:t>w Warszawie</w:t>
      </w:r>
      <w:r w:rsidR="00B053E6" w:rsidRPr="008961E7">
        <w:rPr>
          <w:rFonts w:asciiTheme="minorHAnsi" w:hAnsiTheme="minorHAnsi"/>
          <w:sz w:val="22"/>
          <w:szCs w:val="22"/>
        </w:rPr>
        <w:t xml:space="preserve"> wraz z usunięciem drobnych usterek</w:t>
      </w:r>
      <w:r w:rsidR="00890209" w:rsidRPr="008961E7">
        <w:rPr>
          <w:rFonts w:asciiTheme="minorHAnsi" w:hAnsiTheme="minorHAnsi"/>
          <w:sz w:val="22"/>
          <w:szCs w:val="22"/>
        </w:rPr>
        <w:t>.</w:t>
      </w:r>
    </w:p>
    <w:p w:rsidR="00027E81" w:rsidRPr="008961E7" w:rsidRDefault="00027E81" w:rsidP="00063183">
      <w:pPr>
        <w:jc w:val="both"/>
        <w:rPr>
          <w:rFonts w:asciiTheme="minorHAnsi" w:hAnsiTheme="minorHAnsi"/>
          <w:sz w:val="22"/>
          <w:szCs w:val="22"/>
        </w:rPr>
      </w:pPr>
    </w:p>
    <w:p w:rsidR="00027E81" w:rsidRPr="008961E7" w:rsidRDefault="00DC7C6E" w:rsidP="00063183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8961E7">
        <w:rPr>
          <w:rFonts w:asciiTheme="minorHAnsi" w:hAnsiTheme="minorHAnsi"/>
          <w:sz w:val="22"/>
          <w:szCs w:val="22"/>
          <w:u w:val="single"/>
        </w:rPr>
        <w:t xml:space="preserve">I. </w:t>
      </w:r>
      <w:r w:rsidR="00027E81" w:rsidRPr="008961E7">
        <w:rPr>
          <w:rFonts w:asciiTheme="minorHAnsi" w:hAnsiTheme="minorHAnsi"/>
          <w:sz w:val="22"/>
          <w:szCs w:val="22"/>
          <w:u w:val="single"/>
        </w:rPr>
        <w:t>Zadanie obejmuje:</w:t>
      </w:r>
    </w:p>
    <w:p w:rsidR="005F4267" w:rsidRPr="008961E7" w:rsidRDefault="00D32B7B" w:rsidP="00063183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8961E7">
        <w:rPr>
          <w:rFonts w:asciiTheme="minorHAnsi" w:hAnsiTheme="minorHAnsi"/>
          <w:sz w:val="22"/>
          <w:szCs w:val="22"/>
        </w:rPr>
        <w:t>Badanie</w:t>
      </w:r>
      <w:r w:rsidR="00D20151" w:rsidRPr="008961E7">
        <w:rPr>
          <w:rFonts w:asciiTheme="minorHAnsi" w:hAnsiTheme="minorHAnsi"/>
          <w:sz w:val="22"/>
          <w:szCs w:val="22"/>
        </w:rPr>
        <w:t xml:space="preserve"> instalacji elektrycznej </w:t>
      </w:r>
      <w:r w:rsidR="001D0DF2" w:rsidRPr="008961E7">
        <w:rPr>
          <w:rFonts w:asciiTheme="minorHAnsi" w:hAnsiTheme="minorHAnsi"/>
          <w:sz w:val="22"/>
          <w:szCs w:val="22"/>
        </w:rPr>
        <w:t xml:space="preserve">(w tym wewnętrznych linii zasilających WLZ) </w:t>
      </w:r>
      <w:r w:rsidR="001D0DF2" w:rsidRPr="008961E7">
        <w:rPr>
          <w:rFonts w:asciiTheme="minorHAnsi" w:hAnsiTheme="minorHAnsi"/>
          <w:sz w:val="22"/>
          <w:szCs w:val="22"/>
        </w:rPr>
        <w:br/>
      </w:r>
      <w:r w:rsidRPr="008961E7">
        <w:rPr>
          <w:rFonts w:asciiTheme="minorHAnsi" w:hAnsiTheme="minorHAnsi"/>
          <w:sz w:val="22"/>
          <w:szCs w:val="22"/>
        </w:rPr>
        <w:t>i piorunochronnej</w:t>
      </w:r>
      <w:r w:rsidR="00283D9E" w:rsidRPr="008961E7">
        <w:rPr>
          <w:rFonts w:asciiTheme="minorHAnsi" w:hAnsiTheme="minorHAnsi"/>
          <w:sz w:val="22"/>
          <w:szCs w:val="22"/>
        </w:rPr>
        <w:t>, które</w:t>
      </w:r>
      <w:r w:rsidRPr="008961E7">
        <w:rPr>
          <w:rFonts w:asciiTheme="minorHAnsi" w:hAnsiTheme="minorHAnsi"/>
          <w:sz w:val="22"/>
          <w:szCs w:val="22"/>
        </w:rPr>
        <w:t xml:space="preserve"> powinno</w:t>
      </w:r>
      <w:r w:rsidR="00D20151" w:rsidRPr="008961E7">
        <w:rPr>
          <w:rFonts w:asciiTheme="minorHAnsi" w:hAnsiTheme="minorHAnsi"/>
          <w:sz w:val="22"/>
          <w:szCs w:val="22"/>
        </w:rPr>
        <w:t xml:space="preserve"> obejmować:</w:t>
      </w:r>
      <w:r w:rsidR="005F4267" w:rsidRPr="008961E7">
        <w:rPr>
          <w:rFonts w:asciiTheme="minorHAnsi" w:hAnsiTheme="minorHAnsi"/>
          <w:bCs/>
          <w:sz w:val="22"/>
          <w:szCs w:val="22"/>
        </w:rPr>
        <w:t xml:space="preserve"> </w:t>
      </w:r>
    </w:p>
    <w:p w:rsidR="005F4267" w:rsidRPr="008961E7" w:rsidRDefault="005F4267" w:rsidP="00063183">
      <w:pPr>
        <w:pStyle w:val="TableText"/>
        <w:widowControl/>
        <w:numPr>
          <w:ilvl w:val="2"/>
          <w:numId w:val="1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8961E7">
        <w:rPr>
          <w:rFonts w:asciiTheme="minorHAnsi" w:hAnsiTheme="minorHAnsi"/>
          <w:bCs/>
          <w:sz w:val="22"/>
          <w:szCs w:val="22"/>
          <w:lang w:eastAsia="pl-PL"/>
        </w:rPr>
        <w:t xml:space="preserve">oględziny dotyczące ochrony przed dotykiem bezpośrednim i ochrony przeciwpożarowej; </w:t>
      </w:r>
    </w:p>
    <w:p w:rsidR="005F4267" w:rsidRPr="008961E7" w:rsidRDefault="005F4267" w:rsidP="00063183">
      <w:pPr>
        <w:pStyle w:val="TableText"/>
        <w:widowControl/>
        <w:numPr>
          <w:ilvl w:val="2"/>
          <w:numId w:val="1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8961E7">
        <w:rPr>
          <w:rFonts w:asciiTheme="minorHAnsi" w:hAnsiTheme="minorHAnsi"/>
          <w:bCs/>
          <w:sz w:val="22"/>
          <w:szCs w:val="22"/>
          <w:lang w:eastAsia="pl-PL"/>
        </w:rPr>
        <w:t>pomiary rezystancji izolacji;</w:t>
      </w:r>
    </w:p>
    <w:p w:rsidR="005F4267" w:rsidRPr="008961E7" w:rsidRDefault="005F4267" w:rsidP="00063183">
      <w:pPr>
        <w:pStyle w:val="TableText"/>
        <w:widowControl/>
        <w:numPr>
          <w:ilvl w:val="2"/>
          <w:numId w:val="1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8961E7">
        <w:rPr>
          <w:rFonts w:asciiTheme="minorHAnsi" w:hAnsiTheme="minorHAnsi"/>
          <w:bCs/>
          <w:sz w:val="22"/>
          <w:szCs w:val="22"/>
          <w:lang w:eastAsia="pl-PL"/>
        </w:rPr>
        <w:t>badanie instalacji elektrycznej i piorunochronnej w zakresie stanu sprawności połączeń</w:t>
      </w:r>
      <w:r w:rsidR="00DA6BCC" w:rsidRPr="008961E7">
        <w:rPr>
          <w:rFonts w:asciiTheme="minorHAnsi" w:hAnsiTheme="minorHAnsi"/>
          <w:bCs/>
          <w:sz w:val="22"/>
          <w:szCs w:val="22"/>
          <w:lang w:eastAsia="pl-PL"/>
        </w:rPr>
        <w:br/>
      </w:r>
      <w:r w:rsidR="00643058" w:rsidRPr="008961E7">
        <w:rPr>
          <w:rFonts w:asciiTheme="minorHAnsi" w:hAnsiTheme="minorHAnsi"/>
          <w:bCs/>
          <w:sz w:val="22"/>
          <w:szCs w:val="22"/>
          <w:lang w:eastAsia="pl-PL"/>
        </w:rPr>
        <w:t>i pomiar</w:t>
      </w:r>
      <w:r w:rsidRPr="008961E7">
        <w:rPr>
          <w:rFonts w:asciiTheme="minorHAnsi" w:hAnsiTheme="minorHAnsi"/>
          <w:bCs/>
          <w:sz w:val="22"/>
          <w:szCs w:val="22"/>
          <w:lang w:eastAsia="pl-PL"/>
        </w:rPr>
        <w:t xml:space="preserve"> rezystancj</w:t>
      </w:r>
      <w:r w:rsidR="00B36769" w:rsidRPr="008961E7">
        <w:rPr>
          <w:rFonts w:asciiTheme="minorHAnsi" w:hAnsiTheme="minorHAnsi"/>
          <w:bCs/>
          <w:sz w:val="22"/>
          <w:szCs w:val="22"/>
          <w:lang w:eastAsia="pl-PL"/>
        </w:rPr>
        <w:t>i uziemienia uziomów</w:t>
      </w:r>
      <w:r w:rsidRPr="008961E7">
        <w:rPr>
          <w:rFonts w:asciiTheme="minorHAnsi" w:hAnsiTheme="minorHAnsi"/>
          <w:bCs/>
          <w:sz w:val="22"/>
          <w:szCs w:val="22"/>
          <w:lang w:eastAsia="pl-PL"/>
        </w:rPr>
        <w:t>;</w:t>
      </w:r>
    </w:p>
    <w:p w:rsidR="005F4267" w:rsidRPr="008961E7" w:rsidRDefault="005F4267" w:rsidP="00063183">
      <w:pPr>
        <w:pStyle w:val="TableText"/>
        <w:widowControl/>
        <w:numPr>
          <w:ilvl w:val="2"/>
          <w:numId w:val="1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8961E7">
        <w:rPr>
          <w:rFonts w:asciiTheme="minorHAnsi" w:hAnsiTheme="minorHAnsi"/>
          <w:bCs/>
          <w:sz w:val="22"/>
          <w:szCs w:val="22"/>
          <w:lang w:eastAsia="pl-PL"/>
        </w:rPr>
        <w:t>badania ciągłości przewodów ochronnych w tym głównych i dodatkowych połączeń wyrównawczych i pomiar ich rezystancji;</w:t>
      </w:r>
    </w:p>
    <w:p w:rsidR="005F4267" w:rsidRPr="008961E7" w:rsidRDefault="005F4267" w:rsidP="00063183">
      <w:pPr>
        <w:pStyle w:val="TableText"/>
        <w:widowControl/>
        <w:numPr>
          <w:ilvl w:val="2"/>
          <w:numId w:val="1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8961E7">
        <w:rPr>
          <w:rFonts w:asciiTheme="minorHAnsi" w:hAnsiTheme="minorHAnsi"/>
          <w:bCs/>
          <w:sz w:val="22"/>
          <w:szCs w:val="22"/>
          <w:lang w:eastAsia="pl-PL"/>
        </w:rPr>
        <w:t>badanie ochrony przed dotykiem pośrednim;</w:t>
      </w:r>
    </w:p>
    <w:p w:rsidR="005F4267" w:rsidRPr="008961E7" w:rsidRDefault="005F4267" w:rsidP="00063183">
      <w:pPr>
        <w:pStyle w:val="TableText"/>
        <w:widowControl/>
        <w:numPr>
          <w:ilvl w:val="2"/>
          <w:numId w:val="1"/>
        </w:numPr>
        <w:tabs>
          <w:tab w:val="clear" w:pos="0"/>
          <w:tab w:val="num" w:pos="360"/>
        </w:tabs>
        <w:autoSpaceDE/>
        <w:autoSpaceDN/>
        <w:adjustRightInd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8961E7">
        <w:rPr>
          <w:rFonts w:asciiTheme="minorHAnsi" w:hAnsiTheme="minorHAnsi"/>
          <w:bCs/>
          <w:sz w:val="22"/>
          <w:szCs w:val="22"/>
          <w:lang w:eastAsia="pl-PL"/>
        </w:rPr>
        <w:t>próby działania urządzeń różnicowoprądowych (sprawdzenie i pomiar wyłączników różnicowoprądowych);</w:t>
      </w:r>
    </w:p>
    <w:p w:rsidR="005715BA" w:rsidRPr="008961E7" w:rsidRDefault="00B36769" w:rsidP="0006318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8961E7">
        <w:rPr>
          <w:rFonts w:asciiTheme="minorHAnsi" w:hAnsiTheme="minorHAnsi"/>
          <w:sz w:val="22"/>
          <w:szCs w:val="22"/>
        </w:rPr>
        <w:t>Usunięcie drobnych usterek</w:t>
      </w:r>
      <w:r w:rsidR="001934CC" w:rsidRPr="008961E7">
        <w:rPr>
          <w:rFonts w:asciiTheme="minorHAnsi" w:hAnsiTheme="minorHAnsi"/>
          <w:sz w:val="22"/>
          <w:szCs w:val="22"/>
        </w:rPr>
        <w:t xml:space="preserve">, </w:t>
      </w:r>
      <w:r w:rsidR="005E2695" w:rsidRPr="008961E7">
        <w:rPr>
          <w:rFonts w:asciiTheme="minorHAnsi" w:hAnsiTheme="minorHAnsi"/>
          <w:sz w:val="22"/>
          <w:szCs w:val="22"/>
        </w:rPr>
        <w:t xml:space="preserve">wykonanie </w:t>
      </w:r>
      <w:r w:rsidR="001934CC" w:rsidRPr="008961E7">
        <w:rPr>
          <w:rFonts w:asciiTheme="minorHAnsi" w:hAnsiTheme="minorHAnsi"/>
          <w:sz w:val="22"/>
          <w:szCs w:val="22"/>
        </w:rPr>
        <w:t>drobnych napraw poprawiających wartość pomiarów</w:t>
      </w:r>
      <w:r w:rsidRPr="008961E7">
        <w:rPr>
          <w:rFonts w:asciiTheme="minorHAnsi" w:hAnsiTheme="minorHAnsi"/>
          <w:sz w:val="22"/>
          <w:szCs w:val="22"/>
        </w:rPr>
        <w:t xml:space="preserve"> takich jak:</w:t>
      </w:r>
      <w:r w:rsidR="00A47BD7" w:rsidRPr="008961E7">
        <w:rPr>
          <w:rFonts w:asciiTheme="minorHAnsi" w:hAnsiTheme="minorHAnsi"/>
          <w:sz w:val="22"/>
          <w:szCs w:val="22"/>
        </w:rPr>
        <w:t xml:space="preserve"> </w:t>
      </w:r>
      <w:r w:rsidR="00F37F36" w:rsidRPr="008961E7">
        <w:rPr>
          <w:rFonts w:asciiTheme="minorHAnsi" w:hAnsiTheme="minorHAnsi"/>
          <w:sz w:val="22"/>
          <w:szCs w:val="22"/>
        </w:rPr>
        <w:t>zlikwidowanie „luzów” – dokręcenie połączeń śrubowych w rozdzielnicach,</w:t>
      </w:r>
      <w:r w:rsidR="00DA6BCC" w:rsidRPr="008961E7">
        <w:rPr>
          <w:rFonts w:asciiTheme="minorHAnsi" w:hAnsiTheme="minorHAnsi"/>
          <w:sz w:val="22"/>
          <w:szCs w:val="22"/>
        </w:rPr>
        <w:br/>
      </w:r>
      <w:r w:rsidR="001934CC" w:rsidRPr="008961E7">
        <w:rPr>
          <w:rFonts w:asciiTheme="minorHAnsi" w:hAnsiTheme="minorHAnsi"/>
          <w:sz w:val="22"/>
          <w:szCs w:val="22"/>
        </w:rPr>
        <w:t>w puszkach łączeniowych,</w:t>
      </w:r>
      <w:r w:rsidR="00F37F36" w:rsidRPr="008961E7">
        <w:rPr>
          <w:rFonts w:asciiTheme="minorHAnsi" w:hAnsiTheme="minorHAnsi"/>
          <w:sz w:val="22"/>
          <w:szCs w:val="22"/>
        </w:rPr>
        <w:t xml:space="preserve"> w aparatach elektrycznych podłączonych na stałe,</w:t>
      </w:r>
      <w:r w:rsidR="005E2695" w:rsidRPr="008961E7">
        <w:rPr>
          <w:rFonts w:asciiTheme="minorHAnsi" w:hAnsiTheme="minorHAnsi"/>
          <w:sz w:val="22"/>
          <w:szCs w:val="22"/>
        </w:rPr>
        <w:t xml:space="preserve"> w gniazdach elektrycznych, </w:t>
      </w:r>
      <w:r w:rsidR="006D2764" w:rsidRPr="008961E7">
        <w:rPr>
          <w:rFonts w:asciiTheme="minorHAnsi" w:hAnsiTheme="minorHAnsi"/>
          <w:sz w:val="22"/>
          <w:szCs w:val="22"/>
        </w:rPr>
        <w:t xml:space="preserve">itp.. </w:t>
      </w:r>
      <w:r w:rsidR="001934CC" w:rsidRPr="008961E7">
        <w:rPr>
          <w:rFonts w:asciiTheme="minorHAnsi" w:hAnsiTheme="minorHAnsi"/>
          <w:sz w:val="22"/>
          <w:szCs w:val="22"/>
        </w:rPr>
        <w:t xml:space="preserve">Za wykonanie drobnych napraw </w:t>
      </w:r>
      <w:r w:rsidR="004A141D" w:rsidRPr="008961E7">
        <w:rPr>
          <w:rFonts w:asciiTheme="minorHAnsi" w:hAnsiTheme="minorHAnsi"/>
          <w:sz w:val="22"/>
          <w:szCs w:val="22"/>
        </w:rPr>
        <w:t xml:space="preserve">i usterek </w:t>
      </w:r>
      <w:r w:rsidR="001934CC" w:rsidRPr="008961E7">
        <w:rPr>
          <w:rFonts w:asciiTheme="minorHAnsi" w:hAnsiTheme="minorHAnsi"/>
          <w:sz w:val="22"/>
          <w:szCs w:val="22"/>
        </w:rPr>
        <w:t>nie przysługuje odrębne wynagrodzenie.</w:t>
      </w:r>
    </w:p>
    <w:p w:rsidR="005715BA" w:rsidRPr="008961E7" w:rsidRDefault="00F37F36" w:rsidP="0006318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8961E7">
        <w:rPr>
          <w:rFonts w:asciiTheme="minorHAnsi" w:hAnsiTheme="minorHAnsi"/>
          <w:sz w:val="22"/>
          <w:szCs w:val="22"/>
        </w:rPr>
        <w:t>N</w:t>
      </w:r>
      <w:r w:rsidR="005715BA" w:rsidRPr="008961E7">
        <w:rPr>
          <w:rFonts w:asciiTheme="minorHAnsi" w:hAnsiTheme="minorHAnsi"/>
          <w:sz w:val="22"/>
          <w:szCs w:val="22"/>
        </w:rPr>
        <w:t>iezwłoczne zgłoszenie Zamawiającemu</w:t>
      </w:r>
      <w:r w:rsidR="00A47BD7" w:rsidRPr="008961E7">
        <w:rPr>
          <w:rFonts w:asciiTheme="minorHAnsi" w:hAnsiTheme="minorHAnsi"/>
          <w:sz w:val="22"/>
          <w:szCs w:val="22"/>
        </w:rPr>
        <w:t xml:space="preserve"> </w:t>
      </w:r>
      <w:r w:rsidRPr="008961E7">
        <w:rPr>
          <w:rFonts w:asciiTheme="minorHAnsi" w:hAnsiTheme="minorHAnsi"/>
          <w:sz w:val="22"/>
          <w:szCs w:val="22"/>
        </w:rPr>
        <w:t xml:space="preserve">wykrytych </w:t>
      </w:r>
      <w:r w:rsidR="00A47BD7" w:rsidRPr="008961E7">
        <w:rPr>
          <w:rFonts w:asciiTheme="minorHAnsi" w:hAnsiTheme="minorHAnsi"/>
          <w:sz w:val="22"/>
          <w:szCs w:val="22"/>
        </w:rPr>
        <w:t>wszelkich nieprawidłowości związanych</w:t>
      </w:r>
      <w:r w:rsidR="00DA6BCC" w:rsidRPr="008961E7">
        <w:rPr>
          <w:rFonts w:asciiTheme="minorHAnsi" w:hAnsiTheme="minorHAnsi"/>
          <w:sz w:val="22"/>
          <w:szCs w:val="22"/>
        </w:rPr>
        <w:br/>
      </w:r>
      <w:r w:rsidR="00A47BD7" w:rsidRPr="008961E7">
        <w:rPr>
          <w:rFonts w:asciiTheme="minorHAnsi" w:hAnsiTheme="minorHAnsi"/>
          <w:sz w:val="22"/>
          <w:szCs w:val="22"/>
        </w:rPr>
        <w:t>z funkcjonowaniem instalacji elektrycznych oraz odbiorników do niej na stałe przyłączonych, mających wpływ na bezpieczeństwo obsługi i prawidłowe ich funkcjonowanie np.: obecność napięcia na obudowie badanego urządzenia lub na s</w:t>
      </w:r>
      <w:r w:rsidR="006A3E9D" w:rsidRPr="008961E7">
        <w:rPr>
          <w:rFonts w:asciiTheme="minorHAnsi" w:hAnsiTheme="minorHAnsi"/>
          <w:sz w:val="22"/>
          <w:szCs w:val="22"/>
        </w:rPr>
        <w:t>tyku ochronnym badanego gniazda, itp.</w:t>
      </w:r>
      <w:r w:rsidR="00A47BD7" w:rsidRPr="008961E7">
        <w:rPr>
          <w:rFonts w:asciiTheme="minorHAnsi" w:hAnsiTheme="minorHAnsi"/>
          <w:sz w:val="22"/>
          <w:szCs w:val="22"/>
        </w:rPr>
        <w:t xml:space="preserve"> </w:t>
      </w:r>
    </w:p>
    <w:p w:rsidR="00E021A6" w:rsidRPr="008961E7" w:rsidRDefault="00E021A6" w:rsidP="0006318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8961E7">
        <w:rPr>
          <w:rFonts w:asciiTheme="minorHAnsi" w:hAnsiTheme="minorHAnsi"/>
          <w:sz w:val="22"/>
          <w:szCs w:val="22"/>
        </w:rPr>
        <w:t>Zgłoszone uszkodzenia będą na bieżąco usuwane przez Zamawiającego. Po dokonaniu tych napraw Wykonawca</w:t>
      </w:r>
      <w:r w:rsidR="0030635E" w:rsidRPr="008961E7">
        <w:rPr>
          <w:rFonts w:asciiTheme="minorHAnsi" w:hAnsiTheme="minorHAnsi"/>
          <w:sz w:val="22"/>
          <w:szCs w:val="22"/>
        </w:rPr>
        <w:t xml:space="preserve"> zobowiązany jest do wykonania </w:t>
      </w:r>
      <w:r w:rsidRPr="008961E7">
        <w:rPr>
          <w:rFonts w:asciiTheme="minorHAnsi" w:hAnsiTheme="minorHAnsi"/>
          <w:sz w:val="22"/>
          <w:szCs w:val="22"/>
        </w:rPr>
        <w:t>pomiarów sprawdzających i wystawi</w:t>
      </w:r>
      <w:r w:rsidR="003A5D40" w:rsidRPr="008961E7">
        <w:rPr>
          <w:rFonts w:asciiTheme="minorHAnsi" w:hAnsiTheme="minorHAnsi"/>
          <w:sz w:val="22"/>
          <w:szCs w:val="22"/>
        </w:rPr>
        <w:t>enia protokołu p</w:t>
      </w:r>
      <w:r w:rsidR="00F16B85" w:rsidRPr="008961E7">
        <w:rPr>
          <w:rFonts w:asciiTheme="minorHAnsi" w:hAnsiTheme="minorHAnsi"/>
          <w:sz w:val="22"/>
          <w:szCs w:val="22"/>
        </w:rPr>
        <w:t>omiaru bez uwag</w:t>
      </w:r>
      <w:r w:rsidR="003A5D40" w:rsidRPr="008961E7">
        <w:rPr>
          <w:rFonts w:asciiTheme="minorHAnsi" w:hAnsiTheme="minorHAnsi"/>
          <w:sz w:val="22"/>
          <w:szCs w:val="22"/>
        </w:rPr>
        <w:t>.</w:t>
      </w:r>
    </w:p>
    <w:p w:rsidR="00D80F9D" w:rsidRPr="008961E7" w:rsidRDefault="00E45F3D" w:rsidP="0006318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8961E7">
        <w:rPr>
          <w:rFonts w:asciiTheme="minorHAnsi" w:hAnsiTheme="minorHAnsi"/>
          <w:sz w:val="22"/>
          <w:szCs w:val="22"/>
        </w:rPr>
        <w:t xml:space="preserve">Dokonanie w formie protokołu </w:t>
      </w:r>
      <w:r w:rsidR="006A3E9D" w:rsidRPr="008961E7">
        <w:rPr>
          <w:rFonts w:asciiTheme="minorHAnsi" w:hAnsiTheme="minorHAnsi"/>
          <w:sz w:val="22"/>
          <w:szCs w:val="22"/>
        </w:rPr>
        <w:t>ocen</w:t>
      </w:r>
      <w:r w:rsidRPr="008961E7">
        <w:rPr>
          <w:rFonts w:asciiTheme="minorHAnsi" w:hAnsiTheme="minorHAnsi"/>
          <w:sz w:val="22"/>
          <w:szCs w:val="22"/>
        </w:rPr>
        <w:t>y</w:t>
      </w:r>
      <w:r w:rsidR="006A3E9D" w:rsidRPr="008961E7">
        <w:rPr>
          <w:rFonts w:asciiTheme="minorHAnsi" w:hAnsiTheme="minorHAnsi"/>
          <w:sz w:val="22"/>
          <w:szCs w:val="22"/>
        </w:rPr>
        <w:t xml:space="preserve"> stanu technicznego badanych instalacji, opis</w:t>
      </w:r>
      <w:r w:rsidRPr="008961E7">
        <w:rPr>
          <w:rFonts w:asciiTheme="minorHAnsi" w:hAnsiTheme="minorHAnsi"/>
          <w:sz w:val="22"/>
          <w:szCs w:val="22"/>
        </w:rPr>
        <w:t>u</w:t>
      </w:r>
      <w:r w:rsidR="006A3E9D" w:rsidRPr="008961E7">
        <w:rPr>
          <w:rFonts w:asciiTheme="minorHAnsi" w:hAnsiTheme="minorHAnsi"/>
          <w:sz w:val="22"/>
          <w:szCs w:val="22"/>
        </w:rPr>
        <w:t xml:space="preserve"> stwierdzonych nieprawidłowości z podaniem sposobu ich usunięcia oraz wyraźne stwierdzenie dopuszczenia (lub nie) do dalszej eksploatacji.</w:t>
      </w:r>
    </w:p>
    <w:p w:rsidR="0038686C" w:rsidRPr="008961E7" w:rsidRDefault="0038686C" w:rsidP="00063183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  <w:szCs w:val="22"/>
        </w:rPr>
      </w:pPr>
    </w:p>
    <w:p w:rsidR="00E45F3D" w:rsidRPr="008961E7" w:rsidRDefault="00DC7C6E" w:rsidP="00063183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8961E7">
        <w:rPr>
          <w:rFonts w:asciiTheme="minorHAnsi" w:hAnsiTheme="minorHAnsi"/>
          <w:sz w:val="22"/>
          <w:szCs w:val="22"/>
          <w:u w:val="single"/>
        </w:rPr>
        <w:t xml:space="preserve">II. </w:t>
      </w:r>
      <w:r w:rsidR="00E45F3D" w:rsidRPr="008961E7">
        <w:rPr>
          <w:rFonts w:asciiTheme="minorHAnsi" w:hAnsiTheme="minorHAnsi"/>
          <w:sz w:val="22"/>
          <w:szCs w:val="22"/>
          <w:u w:val="single"/>
        </w:rPr>
        <w:t>Zadanie nie obejmuje:</w:t>
      </w:r>
    </w:p>
    <w:p w:rsidR="00E45F3D" w:rsidRPr="008961E7" w:rsidRDefault="00B36769" w:rsidP="00063183">
      <w:pPr>
        <w:numPr>
          <w:ilvl w:val="3"/>
          <w:numId w:val="1"/>
        </w:numPr>
        <w:tabs>
          <w:tab w:val="clear" w:pos="288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8961E7">
        <w:rPr>
          <w:rFonts w:asciiTheme="minorHAnsi" w:hAnsiTheme="minorHAnsi"/>
          <w:sz w:val="22"/>
          <w:szCs w:val="22"/>
        </w:rPr>
        <w:t xml:space="preserve">wymiany </w:t>
      </w:r>
      <w:r w:rsidR="00E45F3D" w:rsidRPr="008961E7">
        <w:rPr>
          <w:rFonts w:asciiTheme="minorHAnsi" w:hAnsiTheme="minorHAnsi"/>
          <w:sz w:val="22"/>
          <w:szCs w:val="22"/>
        </w:rPr>
        <w:t xml:space="preserve">uszkodzonych </w:t>
      </w:r>
      <w:r w:rsidRPr="008961E7">
        <w:rPr>
          <w:rFonts w:asciiTheme="minorHAnsi" w:hAnsiTheme="minorHAnsi"/>
          <w:sz w:val="22"/>
          <w:szCs w:val="22"/>
        </w:rPr>
        <w:t>przewodów</w:t>
      </w:r>
      <w:r w:rsidR="00E45F3D" w:rsidRPr="008961E7">
        <w:rPr>
          <w:rFonts w:asciiTheme="minorHAnsi" w:hAnsiTheme="minorHAnsi"/>
          <w:sz w:val="22"/>
          <w:szCs w:val="22"/>
        </w:rPr>
        <w:t xml:space="preserve"> elektrycznych</w:t>
      </w:r>
      <w:r w:rsidRPr="008961E7">
        <w:rPr>
          <w:rFonts w:asciiTheme="minorHAnsi" w:hAnsiTheme="minorHAnsi"/>
          <w:sz w:val="22"/>
          <w:szCs w:val="22"/>
        </w:rPr>
        <w:t xml:space="preserve">, </w:t>
      </w:r>
    </w:p>
    <w:p w:rsidR="00E45F3D" w:rsidRPr="008961E7" w:rsidRDefault="00E45F3D" w:rsidP="00063183">
      <w:pPr>
        <w:numPr>
          <w:ilvl w:val="3"/>
          <w:numId w:val="1"/>
        </w:numPr>
        <w:tabs>
          <w:tab w:val="clear" w:pos="288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8961E7">
        <w:rPr>
          <w:rFonts w:asciiTheme="minorHAnsi" w:hAnsiTheme="minorHAnsi"/>
          <w:sz w:val="22"/>
          <w:szCs w:val="22"/>
        </w:rPr>
        <w:t xml:space="preserve">wymiany uszkodzonego </w:t>
      </w:r>
      <w:r w:rsidR="00B36769" w:rsidRPr="008961E7">
        <w:rPr>
          <w:rFonts w:asciiTheme="minorHAnsi" w:hAnsiTheme="minorHAnsi"/>
          <w:sz w:val="22"/>
          <w:szCs w:val="22"/>
        </w:rPr>
        <w:t xml:space="preserve">osprzętu elektrycznego, </w:t>
      </w:r>
    </w:p>
    <w:p w:rsidR="00A74DB6" w:rsidRPr="008961E7" w:rsidRDefault="00E45F3D" w:rsidP="00063183">
      <w:pPr>
        <w:numPr>
          <w:ilvl w:val="3"/>
          <w:numId w:val="1"/>
        </w:numPr>
        <w:tabs>
          <w:tab w:val="clear" w:pos="288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8961E7">
        <w:rPr>
          <w:rFonts w:asciiTheme="minorHAnsi" w:hAnsiTheme="minorHAnsi"/>
          <w:sz w:val="22"/>
          <w:szCs w:val="22"/>
        </w:rPr>
        <w:t xml:space="preserve">wymiany </w:t>
      </w:r>
      <w:r w:rsidR="00B36769" w:rsidRPr="008961E7">
        <w:rPr>
          <w:rFonts w:asciiTheme="minorHAnsi" w:hAnsiTheme="minorHAnsi"/>
          <w:sz w:val="22"/>
          <w:szCs w:val="22"/>
        </w:rPr>
        <w:t>zabezpieczeń</w:t>
      </w:r>
      <w:r w:rsidR="0008307C" w:rsidRPr="008961E7">
        <w:rPr>
          <w:rFonts w:asciiTheme="minorHAnsi" w:hAnsiTheme="minorHAnsi"/>
          <w:sz w:val="22"/>
          <w:szCs w:val="22"/>
        </w:rPr>
        <w:t xml:space="preserve"> topikowych,</w:t>
      </w:r>
      <w:r w:rsidR="00B36769" w:rsidRPr="008961E7">
        <w:rPr>
          <w:rFonts w:asciiTheme="minorHAnsi" w:hAnsiTheme="minorHAnsi"/>
          <w:sz w:val="22"/>
          <w:szCs w:val="22"/>
        </w:rPr>
        <w:t xml:space="preserve"> nadmiaro</w:t>
      </w:r>
      <w:r w:rsidR="00440F73" w:rsidRPr="008961E7">
        <w:rPr>
          <w:rFonts w:asciiTheme="minorHAnsi" w:hAnsiTheme="minorHAnsi"/>
          <w:sz w:val="22"/>
          <w:szCs w:val="22"/>
        </w:rPr>
        <w:t>wo</w:t>
      </w:r>
      <w:r w:rsidR="00F16B85" w:rsidRPr="008961E7">
        <w:rPr>
          <w:rFonts w:asciiTheme="minorHAnsi" w:hAnsiTheme="minorHAnsi"/>
          <w:sz w:val="22"/>
          <w:szCs w:val="22"/>
        </w:rPr>
        <w:t xml:space="preserve"> </w:t>
      </w:r>
      <w:r w:rsidR="00440F73" w:rsidRPr="008961E7">
        <w:rPr>
          <w:rFonts w:asciiTheme="minorHAnsi" w:hAnsiTheme="minorHAnsi"/>
          <w:sz w:val="22"/>
          <w:szCs w:val="22"/>
        </w:rPr>
        <w:t>prądowych</w:t>
      </w:r>
      <w:r w:rsidR="006925E5" w:rsidRPr="008961E7">
        <w:rPr>
          <w:rFonts w:asciiTheme="minorHAnsi" w:hAnsiTheme="minorHAnsi"/>
          <w:sz w:val="22"/>
          <w:szCs w:val="22"/>
        </w:rPr>
        <w:t xml:space="preserve"> i różnicowo prądowych</w:t>
      </w:r>
      <w:r w:rsidR="00440F73" w:rsidRPr="008961E7">
        <w:rPr>
          <w:rFonts w:asciiTheme="minorHAnsi" w:hAnsiTheme="minorHAnsi"/>
          <w:sz w:val="22"/>
          <w:szCs w:val="22"/>
        </w:rPr>
        <w:t>.</w:t>
      </w:r>
      <w:r w:rsidR="00F16B85" w:rsidRPr="008961E7">
        <w:rPr>
          <w:rFonts w:asciiTheme="minorHAnsi" w:hAnsiTheme="minorHAnsi"/>
          <w:sz w:val="22"/>
          <w:szCs w:val="22"/>
        </w:rPr>
        <w:t xml:space="preserve"> </w:t>
      </w:r>
    </w:p>
    <w:p w:rsidR="003725A6" w:rsidRPr="008961E7" w:rsidRDefault="003725A6" w:rsidP="00063183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8961E7">
        <w:rPr>
          <w:rFonts w:asciiTheme="minorHAnsi" w:hAnsiTheme="minorHAnsi"/>
          <w:sz w:val="22"/>
          <w:szCs w:val="22"/>
        </w:rPr>
        <w:t>Przeprowadzenie w/w prób i badań ma na celu sprawdzenie czy w trakcie eksploatacji stan techniczny instalacji lub urządzeń elektrycznych nie uległ pogorszeniu w stopniu stwarzającym zagrożenie</w:t>
      </w:r>
      <w:r w:rsidR="00DA6BCC" w:rsidRPr="008961E7">
        <w:rPr>
          <w:rFonts w:asciiTheme="minorHAnsi" w:hAnsiTheme="minorHAnsi"/>
          <w:sz w:val="22"/>
          <w:szCs w:val="22"/>
        </w:rPr>
        <w:br/>
      </w:r>
      <w:r w:rsidRPr="008961E7">
        <w:rPr>
          <w:rFonts w:asciiTheme="minorHAnsi" w:hAnsiTheme="minorHAnsi"/>
          <w:sz w:val="22"/>
          <w:szCs w:val="22"/>
        </w:rPr>
        <w:t xml:space="preserve">dla ich dalszego bezpiecznego użytkowania. </w:t>
      </w:r>
    </w:p>
    <w:p w:rsidR="00DC7C6E" w:rsidRPr="008961E7" w:rsidRDefault="00DC7C6E" w:rsidP="00063183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DC7C6E" w:rsidRPr="008961E7" w:rsidRDefault="00DC7C6E" w:rsidP="00063183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u w:val="single"/>
        </w:rPr>
      </w:pPr>
      <w:r w:rsidRPr="008961E7">
        <w:rPr>
          <w:rFonts w:asciiTheme="minorHAnsi" w:hAnsiTheme="minorHAnsi"/>
          <w:sz w:val="22"/>
          <w:szCs w:val="22"/>
          <w:u w:val="single"/>
        </w:rPr>
        <w:t>III. D</w:t>
      </w:r>
      <w:r w:rsidR="003725A6" w:rsidRPr="008961E7">
        <w:rPr>
          <w:rFonts w:asciiTheme="minorHAnsi" w:hAnsiTheme="minorHAnsi"/>
          <w:sz w:val="22"/>
          <w:szCs w:val="22"/>
          <w:u w:val="single"/>
        </w:rPr>
        <w:t>okumentowanie przeprowadzonych prób i badań.</w:t>
      </w:r>
      <w:r w:rsidRPr="008961E7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3725C7" w:rsidRPr="008961E7" w:rsidRDefault="005F4267" w:rsidP="00063183">
      <w:pPr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8961E7">
        <w:rPr>
          <w:rFonts w:asciiTheme="minorHAnsi" w:hAnsiTheme="minorHAnsi"/>
          <w:sz w:val="22"/>
          <w:szCs w:val="22"/>
        </w:rPr>
        <w:t xml:space="preserve">Każda praca pomiarowo-kontrolna </w:t>
      </w:r>
      <w:r w:rsidR="000F2122" w:rsidRPr="008961E7">
        <w:rPr>
          <w:rFonts w:asciiTheme="minorHAnsi" w:hAnsiTheme="minorHAnsi"/>
          <w:sz w:val="22"/>
          <w:szCs w:val="22"/>
        </w:rPr>
        <w:t>ma</w:t>
      </w:r>
      <w:r w:rsidRPr="008961E7">
        <w:rPr>
          <w:rFonts w:asciiTheme="minorHAnsi" w:hAnsiTheme="minorHAnsi"/>
          <w:sz w:val="22"/>
          <w:szCs w:val="22"/>
        </w:rPr>
        <w:t xml:space="preserve"> być zakończona wystawieniem protokołu </w:t>
      </w:r>
      <w:r w:rsidRPr="008961E7">
        <w:rPr>
          <w:rFonts w:asciiTheme="minorHAnsi" w:hAnsiTheme="minorHAnsi"/>
          <w:sz w:val="22"/>
          <w:szCs w:val="22"/>
        </w:rPr>
        <w:br/>
        <w:t>z przeprowadzonych badań i pomiarów wraz z wnioskami.</w:t>
      </w:r>
      <w:r w:rsidR="0098667C" w:rsidRPr="008961E7">
        <w:rPr>
          <w:rFonts w:asciiTheme="minorHAnsi" w:hAnsiTheme="minorHAnsi"/>
          <w:sz w:val="22"/>
          <w:szCs w:val="22"/>
        </w:rPr>
        <w:t xml:space="preserve"> Wzór protokołu zgodny</w:t>
      </w:r>
      <w:r w:rsidR="003D19E8" w:rsidRPr="008961E7">
        <w:rPr>
          <w:rFonts w:asciiTheme="minorHAnsi" w:hAnsiTheme="minorHAnsi"/>
          <w:sz w:val="22"/>
          <w:szCs w:val="22"/>
        </w:rPr>
        <w:t xml:space="preserve"> </w:t>
      </w:r>
      <w:r w:rsidR="003D19E8" w:rsidRPr="008961E7">
        <w:rPr>
          <w:rFonts w:asciiTheme="minorHAnsi" w:hAnsiTheme="minorHAnsi"/>
          <w:sz w:val="22"/>
          <w:szCs w:val="22"/>
        </w:rPr>
        <w:br/>
        <w:t>z wymog</w:t>
      </w:r>
      <w:r w:rsidR="003725C7" w:rsidRPr="008961E7">
        <w:rPr>
          <w:rFonts w:asciiTheme="minorHAnsi" w:hAnsiTheme="minorHAnsi"/>
          <w:sz w:val="22"/>
          <w:szCs w:val="22"/>
        </w:rPr>
        <w:t>ami aktualnych norm i przepisów</w:t>
      </w:r>
      <w:r w:rsidR="003D19E8" w:rsidRPr="008961E7">
        <w:rPr>
          <w:rFonts w:asciiTheme="minorHAnsi" w:hAnsiTheme="minorHAnsi"/>
          <w:sz w:val="22"/>
          <w:szCs w:val="22"/>
        </w:rPr>
        <w:t xml:space="preserve"> należy uzgodnić </w:t>
      </w:r>
      <w:r w:rsidR="003D19E8" w:rsidRPr="008961E7">
        <w:rPr>
          <w:rFonts w:asciiTheme="minorHAnsi" w:hAnsiTheme="minorHAnsi"/>
          <w:spacing w:val="-8"/>
          <w:sz w:val="22"/>
          <w:szCs w:val="22"/>
        </w:rPr>
        <w:t>z Zamawiając</w:t>
      </w:r>
      <w:r w:rsidR="003725C7" w:rsidRPr="008961E7">
        <w:rPr>
          <w:rFonts w:asciiTheme="minorHAnsi" w:hAnsiTheme="minorHAnsi"/>
          <w:spacing w:val="-8"/>
          <w:sz w:val="22"/>
          <w:szCs w:val="22"/>
        </w:rPr>
        <w:t>ym</w:t>
      </w:r>
      <w:r w:rsidR="003D19E8" w:rsidRPr="008961E7">
        <w:rPr>
          <w:rFonts w:asciiTheme="minorHAnsi" w:hAnsiTheme="minorHAnsi"/>
          <w:spacing w:val="-8"/>
          <w:sz w:val="22"/>
          <w:szCs w:val="22"/>
        </w:rPr>
        <w:t>.</w:t>
      </w:r>
    </w:p>
    <w:p w:rsidR="00DA382D" w:rsidRPr="008961E7" w:rsidRDefault="00DA382D" w:rsidP="00063183">
      <w:pPr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8961E7">
        <w:rPr>
          <w:rFonts w:asciiTheme="minorHAnsi" w:hAnsiTheme="minorHAnsi"/>
          <w:sz w:val="22"/>
          <w:szCs w:val="22"/>
        </w:rPr>
        <w:t>Protokół z prac pomiarowo-kontrolnych powinien zawierać</w:t>
      </w:r>
      <w:r w:rsidR="00A130CA" w:rsidRPr="008961E7">
        <w:rPr>
          <w:rFonts w:asciiTheme="minorHAnsi" w:hAnsiTheme="minorHAnsi"/>
          <w:sz w:val="22"/>
          <w:szCs w:val="22"/>
        </w:rPr>
        <w:t xml:space="preserve"> między innymi</w:t>
      </w:r>
      <w:r w:rsidRPr="008961E7">
        <w:rPr>
          <w:rFonts w:asciiTheme="minorHAnsi" w:hAnsiTheme="minorHAnsi"/>
          <w:sz w:val="22"/>
          <w:szCs w:val="22"/>
        </w:rPr>
        <w:t>:</w:t>
      </w:r>
    </w:p>
    <w:p w:rsidR="009448EE" w:rsidRPr="008961E7" w:rsidRDefault="009448EE" w:rsidP="00063183">
      <w:pPr>
        <w:pStyle w:val="TableText"/>
        <w:numPr>
          <w:ilvl w:val="0"/>
          <w:numId w:val="22"/>
        </w:numPr>
        <w:jc w:val="both"/>
        <w:rPr>
          <w:rFonts w:asciiTheme="minorHAnsi" w:hAnsiTheme="minorHAnsi"/>
          <w:bCs/>
          <w:sz w:val="22"/>
          <w:szCs w:val="22"/>
        </w:rPr>
      </w:pPr>
      <w:r w:rsidRPr="008961E7">
        <w:rPr>
          <w:rFonts w:asciiTheme="minorHAnsi" w:hAnsiTheme="minorHAnsi"/>
          <w:bCs/>
          <w:sz w:val="22"/>
          <w:szCs w:val="22"/>
        </w:rPr>
        <w:t>nazwę firmy wykonującej pomiary i numer protokołu;</w:t>
      </w:r>
    </w:p>
    <w:p w:rsidR="00DA382D" w:rsidRPr="008961E7" w:rsidRDefault="00AC2500" w:rsidP="00063183">
      <w:pPr>
        <w:pStyle w:val="TableText"/>
        <w:numPr>
          <w:ilvl w:val="0"/>
          <w:numId w:val="22"/>
        </w:numPr>
        <w:jc w:val="both"/>
        <w:rPr>
          <w:rFonts w:asciiTheme="minorHAnsi" w:hAnsiTheme="minorHAnsi"/>
          <w:bCs/>
          <w:sz w:val="22"/>
          <w:szCs w:val="22"/>
        </w:rPr>
      </w:pPr>
      <w:r w:rsidRPr="008961E7">
        <w:rPr>
          <w:rFonts w:asciiTheme="minorHAnsi" w:hAnsiTheme="minorHAnsi"/>
          <w:bCs/>
          <w:sz w:val="22"/>
          <w:szCs w:val="22"/>
        </w:rPr>
        <w:t>rodzaj i miejsce wykonania pomiarów</w:t>
      </w:r>
      <w:r w:rsidR="00DA382D" w:rsidRPr="008961E7">
        <w:rPr>
          <w:rFonts w:asciiTheme="minorHAnsi" w:hAnsiTheme="minorHAnsi"/>
          <w:bCs/>
          <w:sz w:val="22"/>
          <w:szCs w:val="22"/>
        </w:rPr>
        <w:t>;</w:t>
      </w:r>
    </w:p>
    <w:p w:rsidR="00DA382D" w:rsidRPr="008961E7" w:rsidRDefault="00AC2500" w:rsidP="00063183">
      <w:pPr>
        <w:pStyle w:val="TableText"/>
        <w:numPr>
          <w:ilvl w:val="0"/>
          <w:numId w:val="22"/>
        </w:numPr>
        <w:jc w:val="both"/>
        <w:rPr>
          <w:rFonts w:asciiTheme="minorHAnsi" w:hAnsiTheme="minorHAnsi"/>
          <w:bCs/>
          <w:sz w:val="22"/>
          <w:szCs w:val="22"/>
        </w:rPr>
      </w:pPr>
      <w:r w:rsidRPr="008961E7">
        <w:rPr>
          <w:rFonts w:asciiTheme="minorHAnsi" w:hAnsiTheme="minorHAnsi"/>
          <w:bCs/>
          <w:sz w:val="22"/>
          <w:szCs w:val="22"/>
        </w:rPr>
        <w:lastRenderedPageBreak/>
        <w:t>nazwę obiektu</w:t>
      </w:r>
      <w:r w:rsidR="00DA382D" w:rsidRPr="008961E7">
        <w:rPr>
          <w:rFonts w:asciiTheme="minorHAnsi" w:hAnsiTheme="minorHAnsi"/>
          <w:bCs/>
          <w:sz w:val="22"/>
          <w:szCs w:val="22"/>
        </w:rPr>
        <w:t>;</w:t>
      </w:r>
    </w:p>
    <w:p w:rsidR="00DA382D" w:rsidRPr="008961E7" w:rsidRDefault="0030635E" w:rsidP="00063183">
      <w:pPr>
        <w:pStyle w:val="TableText"/>
        <w:numPr>
          <w:ilvl w:val="0"/>
          <w:numId w:val="22"/>
        </w:numPr>
        <w:jc w:val="both"/>
        <w:rPr>
          <w:rFonts w:asciiTheme="minorHAnsi" w:hAnsiTheme="minorHAnsi"/>
          <w:bCs/>
          <w:sz w:val="22"/>
          <w:szCs w:val="22"/>
        </w:rPr>
      </w:pPr>
      <w:r w:rsidRPr="008961E7">
        <w:rPr>
          <w:rFonts w:asciiTheme="minorHAnsi" w:hAnsiTheme="minorHAnsi"/>
          <w:bCs/>
          <w:sz w:val="22"/>
          <w:szCs w:val="22"/>
        </w:rPr>
        <w:t>nazwiska osób</w:t>
      </w:r>
      <w:r w:rsidR="00DA382D" w:rsidRPr="008961E7">
        <w:rPr>
          <w:rFonts w:asciiTheme="minorHAnsi" w:hAnsiTheme="minorHAnsi"/>
          <w:bCs/>
          <w:sz w:val="22"/>
          <w:szCs w:val="22"/>
        </w:rPr>
        <w:t xml:space="preserve"> wykonując</w:t>
      </w:r>
      <w:r w:rsidRPr="008961E7">
        <w:rPr>
          <w:rFonts w:asciiTheme="minorHAnsi" w:hAnsiTheme="minorHAnsi"/>
          <w:bCs/>
          <w:sz w:val="22"/>
          <w:szCs w:val="22"/>
        </w:rPr>
        <w:t>ych</w:t>
      </w:r>
      <w:r w:rsidR="00DA382D" w:rsidRPr="008961E7">
        <w:rPr>
          <w:rFonts w:asciiTheme="minorHAnsi" w:hAnsiTheme="minorHAnsi"/>
          <w:bCs/>
          <w:sz w:val="22"/>
          <w:szCs w:val="22"/>
        </w:rPr>
        <w:t xml:space="preserve"> pomiary;</w:t>
      </w:r>
    </w:p>
    <w:p w:rsidR="00DA382D" w:rsidRPr="008961E7" w:rsidRDefault="00DA382D" w:rsidP="00063183">
      <w:pPr>
        <w:pStyle w:val="TableText"/>
        <w:numPr>
          <w:ilvl w:val="0"/>
          <w:numId w:val="22"/>
        </w:numPr>
        <w:jc w:val="both"/>
        <w:rPr>
          <w:rFonts w:asciiTheme="minorHAnsi" w:hAnsiTheme="minorHAnsi"/>
          <w:bCs/>
          <w:sz w:val="22"/>
          <w:szCs w:val="22"/>
        </w:rPr>
      </w:pPr>
      <w:r w:rsidRPr="008961E7">
        <w:rPr>
          <w:rFonts w:asciiTheme="minorHAnsi" w:hAnsiTheme="minorHAnsi"/>
          <w:bCs/>
          <w:sz w:val="22"/>
          <w:szCs w:val="22"/>
        </w:rPr>
        <w:t>datę wykonania pomiaru;</w:t>
      </w:r>
    </w:p>
    <w:p w:rsidR="00665D45" w:rsidRPr="008961E7" w:rsidRDefault="00665D45" w:rsidP="00063183">
      <w:pPr>
        <w:pStyle w:val="TableText"/>
        <w:numPr>
          <w:ilvl w:val="0"/>
          <w:numId w:val="22"/>
        </w:numPr>
        <w:jc w:val="both"/>
        <w:rPr>
          <w:rFonts w:asciiTheme="minorHAnsi" w:hAnsiTheme="minorHAnsi"/>
          <w:bCs/>
          <w:sz w:val="22"/>
          <w:szCs w:val="22"/>
        </w:rPr>
      </w:pPr>
      <w:r w:rsidRPr="008961E7">
        <w:rPr>
          <w:rFonts w:asciiTheme="minorHAnsi" w:hAnsiTheme="minorHAnsi"/>
          <w:bCs/>
          <w:sz w:val="22"/>
          <w:szCs w:val="22"/>
        </w:rPr>
        <w:t>data wykonania następnych pomiarów</w:t>
      </w:r>
      <w:r w:rsidR="00063183" w:rsidRPr="008961E7">
        <w:rPr>
          <w:rFonts w:asciiTheme="minorHAnsi" w:hAnsiTheme="minorHAnsi"/>
          <w:bCs/>
          <w:sz w:val="22"/>
          <w:szCs w:val="22"/>
        </w:rPr>
        <w:t>;</w:t>
      </w:r>
    </w:p>
    <w:p w:rsidR="0030635E" w:rsidRPr="008961E7" w:rsidRDefault="00665D45" w:rsidP="00063183">
      <w:pPr>
        <w:pStyle w:val="TableText"/>
        <w:numPr>
          <w:ilvl w:val="0"/>
          <w:numId w:val="22"/>
        </w:numPr>
        <w:jc w:val="both"/>
        <w:rPr>
          <w:rFonts w:asciiTheme="minorHAnsi" w:hAnsiTheme="minorHAnsi"/>
          <w:bCs/>
          <w:sz w:val="22"/>
          <w:szCs w:val="22"/>
        </w:rPr>
      </w:pPr>
      <w:r w:rsidRPr="008961E7">
        <w:rPr>
          <w:rFonts w:asciiTheme="minorHAnsi" w:hAnsiTheme="minorHAnsi"/>
          <w:bCs/>
          <w:sz w:val="22"/>
          <w:szCs w:val="22"/>
        </w:rPr>
        <w:t>pogodę i temperaturę</w:t>
      </w:r>
      <w:r w:rsidR="0030635E" w:rsidRPr="008961E7">
        <w:rPr>
          <w:rFonts w:asciiTheme="minorHAnsi" w:hAnsiTheme="minorHAnsi"/>
          <w:bCs/>
          <w:sz w:val="22"/>
          <w:szCs w:val="22"/>
        </w:rPr>
        <w:t xml:space="preserve"> </w:t>
      </w:r>
      <w:r w:rsidRPr="008961E7">
        <w:rPr>
          <w:rFonts w:asciiTheme="minorHAnsi" w:hAnsiTheme="minorHAnsi"/>
          <w:bCs/>
          <w:sz w:val="22"/>
          <w:szCs w:val="22"/>
        </w:rPr>
        <w:t>jaka w dniu pomiarów była i w dniach poprzednich</w:t>
      </w:r>
      <w:r w:rsidR="00063183" w:rsidRPr="008961E7">
        <w:rPr>
          <w:rFonts w:asciiTheme="minorHAnsi" w:hAnsiTheme="minorHAnsi"/>
          <w:bCs/>
          <w:sz w:val="22"/>
          <w:szCs w:val="22"/>
        </w:rPr>
        <w:t>;</w:t>
      </w:r>
    </w:p>
    <w:p w:rsidR="00DA382D" w:rsidRPr="008961E7" w:rsidRDefault="00DA382D" w:rsidP="00063183">
      <w:pPr>
        <w:pStyle w:val="TableText"/>
        <w:numPr>
          <w:ilvl w:val="0"/>
          <w:numId w:val="22"/>
        </w:numPr>
        <w:jc w:val="both"/>
        <w:rPr>
          <w:rFonts w:asciiTheme="minorHAnsi" w:hAnsiTheme="minorHAnsi"/>
          <w:bCs/>
          <w:sz w:val="22"/>
          <w:szCs w:val="22"/>
        </w:rPr>
      </w:pPr>
      <w:r w:rsidRPr="008961E7">
        <w:rPr>
          <w:rFonts w:asciiTheme="minorHAnsi" w:hAnsiTheme="minorHAnsi"/>
          <w:bCs/>
          <w:sz w:val="22"/>
          <w:szCs w:val="22"/>
        </w:rPr>
        <w:t>spis użytych przyrządów, ich numery fabryczne, aktualne świadectwo legalizacji;</w:t>
      </w:r>
    </w:p>
    <w:p w:rsidR="00DA382D" w:rsidRPr="008961E7" w:rsidRDefault="00DA382D" w:rsidP="00063183">
      <w:pPr>
        <w:pStyle w:val="TableText"/>
        <w:numPr>
          <w:ilvl w:val="0"/>
          <w:numId w:val="22"/>
        </w:numPr>
        <w:jc w:val="both"/>
        <w:rPr>
          <w:rFonts w:asciiTheme="minorHAnsi" w:hAnsiTheme="minorHAnsi"/>
          <w:bCs/>
          <w:sz w:val="22"/>
          <w:szCs w:val="22"/>
        </w:rPr>
      </w:pPr>
      <w:r w:rsidRPr="008961E7">
        <w:rPr>
          <w:rFonts w:asciiTheme="minorHAnsi" w:hAnsiTheme="minorHAnsi"/>
          <w:bCs/>
          <w:sz w:val="22"/>
          <w:szCs w:val="22"/>
        </w:rPr>
        <w:t>szkice rozmieszczenia bad</w:t>
      </w:r>
      <w:r w:rsidR="003F1B87" w:rsidRPr="008961E7">
        <w:rPr>
          <w:rFonts w:asciiTheme="minorHAnsi" w:hAnsiTheme="minorHAnsi"/>
          <w:bCs/>
          <w:sz w:val="22"/>
          <w:szCs w:val="22"/>
        </w:rPr>
        <w:t>anych</w:t>
      </w:r>
      <w:r w:rsidRPr="008961E7">
        <w:rPr>
          <w:rFonts w:asciiTheme="minorHAnsi" w:hAnsiTheme="minorHAnsi"/>
          <w:bCs/>
          <w:sz w:val="22"/>
          <w:szCs w:val="22"/>
        </w:rPr>
        <w:t xml:space="preserve"> uziomów i obwodów lub inny sposób jednoznacznej identyfikacji elementów badanej instalacji;</w:t>
      </w:r>
    </w:p>
    <w:p w:rsidR="00DA382D" w:rsidRPr="008961E7" w:rsidRDefault="00DA382D" w:rsidP="00063183">
      <w:pPr>
        <w:pStyle w:val="TableText"/>
        <w:numPr>
          <w:ilvl w:val="0"/>
          <w:numId w:val="22"/>
        </w:numPr>
        <w:jc w:val="both"/>
        <w:rPr>
          <w:rFonts w:asciiTheme="minorHAnsi" w:hAnsiTheme="minorHAnsi"/>
          <w:bCs/>
          <w:sz w:val="22"/>
          <w:szCs w:val="22"/>
        </w:rPr>
      </w:pPr>
      <w:r w:rsidRPr="008961E7">
        <w:rPr>
          <w:rFonts w:asciiTheme="minorHAnsi" w:hAnsiTheme="minorHAnsi"/>
          <w:bCs/>
          <w:sz w:val="22"/>
          <w:szCs w:val="22"/>
        </w:rPr>
        <w:t>liczbowe wyniki pomiarów;</w:t>
      </w:r>
    </w:p>
    <w:p w:rsidR="00DA382D" w:rsidRPr="008961E7" w:rsidRDefault="00DA382D" w:rsidP="00063183">
      <w:pPr>
        <w:pStyle w:val="TableText"/>
        <w:numPr>
          <w:ilvl w:val="0"/>
          <w:numId w:val="22"/>
        </w:numPr>
        <w:jc w:val="both"/>
        <w:rPr>
          <w:rFonts w:asciiTheme="minorHAnsi" w:hAnsiTheme="minorHAnsi"/>
          <w:bCs/>
          <w:sz w:val="22"/>
          <w:szCs w:val="22"/>
        </w:rPr>
      </w:pPr>
      <w:r w:rsidRPr="008961E7">
        <w:rPr>
          <w:rFonts w:asciiTheme="minorHAnsi" w:hAnsiTheme="minorHAnsi"/>
          <w:bCs/>
          <w:sz w:val="22"/>
          <w:szCs w:val="22"/>
        </w:rPr>
        <w:t>uwagi i wnioski</w:t>
      </w:r>
      <w:r w:rsidR="00063183" w:rsidRPr="008961E7">
        <w:rPr>
          <w:rFonts w:asciiTheme="minorHAnsi" w:hAnsiTheme="minorHAnsi"/>
          <w:bCs/>
          <w:sz w:val="22"/>
          <w:szCs w:val="22"/>
        </w:rPr>
        <w:t>;</w:t>
      </w:r>
    </w:p>
    <w:p w:rsidR="004C0BBC" w:rsidRPr="008961E7" w:rsidRDefault="00063183" w:rsidP="00063183">
      <w:pPr>
        <w:pStyle w:val="TableText"/>
        <w:numPr>
          <w:ilvl w:val="0"/>
          <w:numId w:val="22"/>
        </w:numPr>
        <w:jc w:val="both"/>
        <w:rPr>
          <w:rFonts w:asciiTheme="minorHAnsi" w:hAnsiTheme="minorHAnsi"/>
          <w:bCs/>
          <w:sz w:val="22"/>
          <w:szCs w:val="22"/>
        </w:rPr>
      </w:pPr>
      <w:r w:rsidRPr="008961E7">
        <w:rPr>
          <w:rFonts w:asciiTheme="minorHAnsi" w:hAnsiTheme="minorHAnsi"/>
          <w:bCs/>
          <w:sz w:val="22"/>
          <w:szCs w:val="22"/>
        </w:rPr>
        <w:t>o</w:t>
      </w:r>
      <w:r w:rsidR="004C0BBC" w:rsidRPr="008961E7">
        <w:rPr>
          <w:rFonts w:asciiTheme="minorHAnsi" w:hAnsiTheme="minorHAnsi"/>
          <w:bCs/>
          <w:sz w:val="22"/>
          <w:szCs w:val="22"/>
        </w:rPr>
        <w:t>rzeczenie</w:t>
      </w:r>
      <w:r w:rsidRPr="008961E7">
        <w:rPr>
          <w:rFonts w:asciiTheme="minorHAnsi" w:hAnsiTheme="minorHAnsi"/>
          <w:bCs/>
          <w:sz w:val="22"/>
          <w:szCs w:val="22"/>
        </w:rPr>
        <w:t>.</w:t>
      </w:r>
      <w:r w:rsidR="004C0BBC" w:rsidRPr="008961E7">
        <w:rPr>
          <w:rFonts w:asciiTheme="minorHAnsi" w:hAnsiTheme="minorHAnsi"/>
          <w:bCs/>
          <w:sz w:val="22"/>
          <w:szCs w:val="22"/>
        </w:rPr>
        <w:t xml:space="preserve"> </w:t>
      </w:r>
    </w:p>
    <w:p w:rsidR="003D19E8" w:rsidRPr="008961E7" w:rsidRDefault="003D19E8" w:rsidP="00063183">
      <w:pPr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8961E7">
        <w:rPr>
          <w:rFonts w:asciiTheme="minorHAnsi" w:hAnsiTheme="minorHAnsi"/>
          <w:sz w:val="22"/>
          <w:szCs w:val="22"/>
        </w:rPr>
        <w:t>Wraz z protokołami z wykonanych kontroli Wykonawca przedłoży:</w:t>
      </w:r>
    </w:p>
    <w:p w:rsidR="002166D3" w:rsidRPr="008961E7" w:rsidRDefault="00062365" w:rsidP="00063183">
      <w:pPr>
        <w:numPr>
          <w:ilvl w:val="0"/>
          <w:numId w:val="11"/>
        </w:numPr>
        <w:tabs>
          <w:tab w:val="clear" w:pos="1004"/>
          <w:tab w:val="num" w:pos="720"/>
        </w:tabs>
        <w:ind w:left="720"/>
        <w:jc w:val="both"/>
        <w:rPr>
          <w:rFonts w:asciiTheme="minorHAnsi" w:eastAsia="StarSymbol" w:hAnsiTheme="minorHAnsi"/>
          <w:sz w:val="22"/>
          <w:szCs w:val="22"/>
        </w:rPr>
      </w:pPr>
      <w:r w:rsidRPr="008961E7">
        <w:rPr>
          <w:rFonts w:asciiTheme="minorHAnsi" w:eastAsia="StarSymbol" w:hAnsiTheme="minorHAnsi"/>
          <w:sz w:val="22"/>
          <w:szCs w:val="22"/>
        </w:rPr>
        <w:t xml:space="preserve">Kserokopie </w:t>
      </w:r>
      <w:r w:rsidR="002166D3" w:rsidRPr="008961E7">
        <w:rPr>
          <w:rFonts w:asciiTheme="minorHAnsi" w:eastAsia="StarSymbol" w:hAnsiTheme="minorHAnsi"/>
          <w:sz w:val="22"/>
          <w:szCs w:val="22"/>
        </w:rPr>
        <w:t xml:space="preserve"> świadectw kwalifikacyjnych „D” wydanych na podstawie § 5 ust. 1 pkt. 2) Rozporządzenia Ministra Gospodarki, Pracy i Polityki Społecznej</w:t>
      </w:r>
      <w:r w:rsidR="00E436C3" w:rsidRPr="008961E7">
        <w:rPr>
          <w:rFonts w:asciiTheme="minorHAnsi" w:eastAsia="StarSymbol" w:hAnsiTheme="minorHAnsi"/>
          <w:sz w:val="22"/>
          <w:szCs w:val="22"/>
        </w:rPr>
        <w:t xml:space="preserve"> </w:t>
      </w:r>
      <w:r w:rsidR="002166D3" w:rsidRPr="008961E7">
        <w:rPr>
          <w:rFonts w:asciiTheme="minorHAnsi" w:eastAsia="StarSymbol" w:hAnsiTheme="minorHAnsi"/>
          <w:sz w:val="22"/>
          <w:szCs w:val="22"/>
        </w:rPr>
        <w:t xml:space="preserve">z dnia 28 kwietnia 2003 r. w sprawie szczegółowych zasad stwierdzenia posiadania kwalifikacji przez osoby zajmujące się eksploatacją urządzeń, instalacji i sieci (Dz. U. z 2003 r., nr 89 poz. 828 z </w:t>
      </w:r>
      <w:proofErr w:type="spellStart"/>
      <w:r w:rsidR="002166D3" w:rsidRPr="008961E7">
        <w:rPr>
          <w:rFonts w:asciiTheme="minorHAnsi" w:eastAsia="StarSymbol" w:hAnsiTheme="minorHAnsi"/>
          <w:sz w:val="22"/>
          <w:szCs w:val="22"/>
        </w:rPr>
        <w:t>późn</w:t>
      </w:r>
      <w:proofErr w:type="spellEnd"/>
      <w:r w:rsidR="002166D3" w:rsidRPr="008961E7">
        <w:rPr>
          <w:rFonts w:asciiTheme="minorHAnsi" w:eastAsia="StarSymbol" w:hAnsiTheme="minorHAnsi"/>
          <w:sz w:val="22"/>
          <w:szCs w:val="22"/>
        </w:rPr>
        <w:t>. zm.)</w:t>
      </w:r>
      <w:r w:rsidR="00E436C3" w:rsidRPr="008961E7">
        <w:rPr>
          <w:rFonts w:asciiTheme="minorHAnsi" w:eastAsia="StarSymbol" w:hAnsiTheme="minorHAnsi"/>
          <w:sz w:val="22"/>
          <w:szCs w:val="22"/>
        </w:rPr>
        <w:br/>
      </w:r>
      <w:r w:rsidR="002166D3" w:rsidRPr="008961E7">
        <w:rPr>
          <w:rFonts w:asciiTheme="minorHAnsi" w:eastAsia="StarSymbol" w:hAnsiTheme="minorHAnsi"/>
          <w:sz w:val="22"/>
          <w:szCs w:val="22"/>
        </w:rPr>
        <w:t xml:space="preserve">w zakresie określonym w § 5 ust. 5 pkt. 2) </w:t>
      </w:r>
      <w:r w:rsidR="002166D3" w:rsidRPr="008961E7">
        <w:rPr>
          <w:rStyle w:val="text"/>
          <w:rFonts w:asciiTheme="minorHAnsi" w:eastAsia="StarSymbol" w:hAnsiTheme="minorHAnsi"/>
          <w:spacing w:val="-2"/>
          <w:sz w:val="22"/>
          <w:szCs w:val="22"/>
        </w:rPr>
        <w:t>wymagane przy prowadzeniu prac kontrolno-pomiarowych, objętych przedmiotem zamówienia;</w:t>
      </w:r>
      <w:r w:rsidR="002166D3" w:rsidRPr="008961E7">
        <w:rPr>
          <w:rFonts w:asciiTheme="minorHAnsi" w:eastAsia="StarSymbol" w:hAnsiTheme="minorHAnsi"/>
          <w:sz w:val="22"/>
          <w:szCs w:val="22"/>
        </w:rPr>
        <w:t xml:space="preserve"> </w:t>
      </w:r>
    </w:p>
    <w:p w:rsidR="002166D3" w:rsidRPr="00D410A5" w:rsidRDefault="00062365" w:rsidP="00063183">
      <w:pPr>
        <w:numPr>
          <w:ilvl w:val="0"/>
          <w:numId w:val="11"/>
        </w:numPr>
        <w:tabs>
          <w:tab w:val="clear" w:pos="1004"/>
          <w:tab w:val="num" w:pos="720"/>
        </w:tabs>
        <w:ind w:left="720"/>
        <w:jc w:val="both"/>
        <w:rPr>
          <w:rStyle w:val="text"/>
          <w:rFonts w:asciiTheme="minorHAnsi" w:eastAsia="StarSymbol" w:hAnsiTheme="minorHAnsi"/>
          <w:color w:val="000000" w:themeColor="text1"/>
          <w:spacing w:val="-2"/>
          <w:sz w:val="22"/>
          <w:szCs w:val="22"/>
        </w:rPr>
      </w:pPr>
      <w:r w:rsidRPr="008961E7">
        <w:rPr>
          <w:rFonts w:asciiTheme="minorHAnsi" w:eastAsia="StarSymbol" w:hAnsiTheme="minorHAnsi"/>
          <w:sz w:val="22"/>
          <w:szCs w:val="22"/>
        </w:rPr>
        <w:t>Kserokopie</w:t>
      </w:r>
      <w:r w:rsidR="00612B77" w:rsidRPr="008961E7">
        <w:rPr>
          <w:rFonts w:asciiTheme="minorHAnsi" w:eastAsia="StarSymbol" w:hAnsiTheme="minorHAnsi"/>
          <w:sz w:val="22"/>
          <w:szCs w:val="22"/>
        </w:rPr>
        <w:t xml:space="preserve"> </w:t>
      </w:r>
      <w:r w:rsidR="002166D3" w:rsidRPr="008961E7">
        <w:rPr>
          <w:rFonts w:asciiTheme="minorHAnsi" w:eastAsia="StarSymbol" w:hAnsiTheme="minorHAnsi"/>
          <w:sz w:val="22"/>
          <w:szCs w:val="22"/>
        </w:rPr>
        <w:t>świadectw kwalifikacyjnych „E” wydanych na podstawie § 5 ust. 1 pkt. 1) Rozporządzenia Ministra Gospodarki, Pracy i Polityki Społecznej</w:t>
      </w:r>
      <w:r w:rsidR="00E436C3" w:rsidRPr="008961E7">
        <w:rPr>
          <w:rFonts w:asciiTheme="minorHAnsi" w:eastAsia="StarSymbol" w:hAnsiTheme="minorHAnsi"/>
          <w:sz w:val="22"/>
          <w:szCs w:val="22"/>
        </w:rPr>
        <w:t xml:space="preserve"> </w:t>
      </w:r>
      <w:r w:rsidR="002166D3" w:rsidRPr="008961E7">
        <w:rPr>
          <w:rFonts w:asciiTheme="minorHAnsi" w:eastAsia="StarSymbol" w:hAnsiTheme="minorHAnsi"/>
          <w:sz w:val="22"/>
          <w:szCs w:val="22"/>
        </w:rPr>
        <w:t xml:space="preserve">z dnia 28 kwietnia 2003 r. w </w:t>
      </w:r>
      <w:r w:rsidR="002166D3" w:rsidRPr="00D410A5">
        <w:rPr>
          <w:rFonts w:asciiTheme="minorHAnsi" w:eastAsia="StarSymbol" w:hAnsiTheme="minorHAnsi"/>
          <w:color w:val="000000" w:themeColor="text1"/>
          <w:sz w:val="22"/>
          <w:szCs w:val="22"/>
        </w:rPr>
        <w:t xml:space="preserve">sprawie szczegółowych zasad stwierdzenia posiadania kwalifikacji przez osoby zajmujące się eksploatacją urządzeń, instalacji i sieci (Dz. U. z 2003 r., nr 89 poz. 828 z </w:t>
      </w:r>
      <w:proofErr w:type="spellStart"/>
      <w:r w:rsidR="002166D3" w:rsidRPr="00D410A5">
        <w:rPr>
          <w:rFonts w:asciiTheme="minorHAnsi" w:eastAsia="StarSymbol" w:hAnsiTheme="minorHAnsi"/>
          <w:color w:val="000000" w:themeColor="text1"/>
          <w:sz w:val="22"/>
          <w:szCs w:val="22"/>
        </w:rPr>
        <w:t>późn</w:t>
      </w:r>
      <w:proofErr w:type="spellEnd"/>
      <w:r w:rsidR="002166D3" w:rsidRPr="00D410A5">
        <w:rPr>
          <w:rFonts w:asciiTheme="minorHAnsi" w:eastAsia="StarSymbol" w:hAnsiTheme="minorHAnsi"/>
          <w:color w:val="000000" w:themeColor="text1"/>
          <w:sz w:val="22"/>
          <w:szCs w:val="22"/>
        </w:rPr>
        <w:t>. zm.)</w:t>
      </w:r>
      <w:r w:rsidR="00E436C3" w:rsidRPr="00D410A5">
        <w:rPr>
          <w:rFonts w:asciiTheme="minorHAnsi" w:eastAsia="StarSymbol" w:hAnsiTheme="minorHAnsi"/>
          <w:color w:val="000000" w:themeColor="text1"/>
          <w:sz w:val="22"/>
          <w:szCs w:val="22"/>
        </w:rPr>
        <w:br/>
      </w:r>
      <w:r w:rsidR="002166D3" w:rsidRPr="00D410A5">
        <w:rPr>
          <w:rFonts w:asciiTheme="minorHAnsi" w:eastAsia="StarSymbol" w:hAnsiTheme="minorHAnsi"/>
          <w:color w:val="000000" w:themeColor="text1"/>
          <w:sz w:val="22"/>
          <w:szCs w:val="22"/>
        </w:rPr>
        <w:t xml:space="preserve">w zakresie określonym w § 5 ust. 5 pkt. 2) </w:t>
      </w:r>
      <w:r w:rsidR="002166D3" w:rsidRPr="00D410A5">
        <w:rPr>
          <w:rStyle w:val="text"/>
          <w:rFonts w:asciiTheme="minorHAnsi" w:eastAsia="StarSymbol" w:hAnsiTheme="minorHAnsi"/>
          <w:color w:val="000000" w:themeColor="text1"/>
          <w:spacing w:val="-2"/>
          <w:sz w:val="22"/>
          <w:szCs w:val="22"/>
        </w:rPr>
        <w:t>wymagane przy prowadzeniu prac kontrolno-pomiarowych, objętych przedmiotem zamówienia;</w:t>
      </w:r>
    </w:p>
    <w:p w:rsidR="003D19E8" w:rsidRPr="00D410A5" w:rsidRDefault="003D19E8" w:rsidP="00063183">
      <w:pPr>
        <w:numPr>
          <w:ilvl w:val="0"/>
          <w:numId w:val="11"/>
        </w:numPr>
        <w:tabs>
          <w:tab w:val="clear" w:pos="1004"/>
          <w:tab w:val="num" w:pos="720"/>
        </w:tabs>
        <w:ind w:left="720"/>
        <w:jc w:val="both"/>
        <w:rPr>
          <w:rFonts w:asciiTheme="minorHAnsi" w:eastAsia="StarSymbol" w:hAnsiTheme="minorHAnsi"/>
          <w:color w:val="000000" w:themeColor="text1"/>
          <w:spacing w:val="-2"/>
          <w:sz w:val="22"/>
          <w:szCs w:val="22"/>
        </w:rPr>
      </w:pPr>
      <w:r w:rsidRPr="00D410A5">
        <w:rPr>
          <w:rFonts w:asciiTheme="minorHAnsi" w:hAnsiTheme="minorHAnsi"/>
          <w:color w:val="000000" w:themeColor="text1"/>
          <w:sz w:val="22"/>
          <w:szCs w:val="22"/>
        </w:rPr>
        <w:t>kserokopie aktualnych świadectw wzorcowania mierników wielkości elektrycznych użytych podczas dokonywania pomiarów, wydanych przez jednostkę upoważnion</w:t>
      </w:r>
      <w:r w:rsidR="0063009F" w:rsidRPr="00D410A5">
        <w:rPr>
          <w:rFonts w:asciiTheme="minorHAnsi" w:hAnsiTheme="minorHAnsi"/>
          <w:color w:val="000000" w:themeColor="text1"/>
          <w:sz w:val="22"/>
          <w:szCs w:val="22"/>
        </w:rPr>
        <w:t>ą przez Główny Urząd Miar (GUM);</w:t>
      </w:r>
    </w:p>
    <w:p w:rsidR="007C2C03" w:rsidRPr="00D410A5" w:rsidRDefault="0063009F" w:rsidP="00063183">
      <w:pPr>
        <w:pStyle w:val="Tekstpodstawowy"/>
        <w:numPr>
          <w:ilvl w:val="0"/>
          <w:numId w:val="20"/>
        </w:numPr>
        <w:suppressAutoHyphens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D410A5">
        <w:rPr>
          <w:rFonts w:asciiTheme="minorHAnsi" w:hAnsiTheme="minorHAnsi"/>
          <w:b w:val="0"/>
          <w:color w:val="000000" w:themeColor="text1"/>
          <w:sz w:val="22"/>
          <w:szCs w:val="22"/>
        </w:rPr>
        <w:t>Zamawiający</w:t>
      </w:r>
      <w:r w:rsidR="00E436C3" w:rsidRPr="00D410A5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Pr="00D410A5">
        <w:rPr>
          <w:rFonts w:asciiTheme="minorHAnsi" w:hAnsiTheme="minorHAnsi"/>
          <w:b w:val="0"/>
          <w:color w:val="000000" w:themeColor="text1"/>
          <w:sz w:val="22"/>
          <w:szCs w:val="22"/>
        </w:rPr>
        <w:t>żąda dołączenia oryginalnych wydruków z urządzenia pomiarowego</w:t>
      </w:r>
      <w:r w:rsidR="00E436C3" w:rsidRPr="00D410A5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Pr="00D410A5">
        <w:rPr>
          <w:rFonts w:asciiTheme="minorHAnsi" w:hAnsiTheme="minorHAnsi"/>
          <w:b w:val="0"/>
          <w:color w:val="000000" w:themeColor="text1"/>
          <w:sz w:val="22"/>
          <w:szCs w:val="22"/>
        </w:rPr>
        <w:t>z</w:t>
      </w:r>
      <w:r w:rsidR="00E436C3" w:rsidRPr="00D410A5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datą</w:t>
      </w:r>
      <w:r w:rsidRPr="00D410A5">
        <w:rPr>
          <w:rFonts w:asciiTheme="minorHAnsi" w:hAnsiTheme="minorHAnsi"/>
          <w:b w:val="0"/>
          <w:color w:val="000000" w:themeColor="text1"/>
          <w:sz w:val="22"/>
          <w:szCs w:val="22"/>
        </w:rPr>
        <w:br/>
        <w:t>i godziną wykonania pomiaru</w:t>
      </w:r>
      <w:r w:rsidR="00141C28" w:rsidRPr="00D410A5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, a także rysunków/rzutów pomieszczeń z zaznaczonymi punktami pomiarowymi (również w wersji elektronicznej .pdf). </w:t>
      </w:r>
    </w:p>
    <w:p w:rsidR="00D80F9D" w:rsidRPr="00D410A5" w:rsidRDefault="0063009F" w:rsidP="00063183">
      <w:pPr>
        <w:pStyle w:val="Tekstpodstawowy"/>
        <w:numPr>
          <w:ilvl w:val="0"/>
          <w:numId w:val="20"/>
        </w:numPr>
        <w:suppressAutoHyphens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D410A5">
        <w:rPr>
          <w:rFonts w:asciiTheme="minorHAnsi" w:hAnsiTheme="minorHAnsi"/>
          <w:b w:val="0"/>
          <w:color w:val="000000" w:themeColor="text1"/>
          <w:sz w:val="22"/>
          <w:szCs w:val="22"/>
        </w:rPr>
        <w:t>Protokoły należy również dołączyć do dokumentacji w wersji elektronicznej (format PDF</w:t>
      </w:r>
      <w:r w:rsidR="00E436C3" w:rsidRPr="00D410A5">
        <w:rPr>
          <w:rFonts w:asciiTheme="minorHAnsi" w:hAnsiTheme="minorHAnsi"/>
          <w:b w:val="0"/>
          <w:color w:val="000000" w:themeColor="text1"/>
          <w:sz w:val="22"/>
          <w:szCs w:val="22"/>
        </w:rPr>
        <w:br/>
      </w:r>
      <w:r w:rsidR="00EF1422" w:rsidRPr="00D410A5">
        <w:rPr>
          <w:rFonts w:asciiTheme="minorHAnsi" w:hAnsiTheme="minorHAnsi"/>
          <w:b w:val="0"/>
          <w:color w:val="000000" w:themeColor="text1"/>
          <w:sz w:val="22"/>
          <w:szCs w:val="22"/>
        </w:rPr>
        <w:t>oraz kolorowy sk</w:t>
      </w:r>
      <w:r w:rsidR="000F2122" w:rsidRPr="00D410A5">
        <w:rPr>
          <w:rFonts w:asciiTheme="minorHAnsi" w:hAnsiTheme="minorHAnsi"/>
          <w:b w:val="0"/>
          <w:color w:val="000000" w:themeColor="text1"/>
          <w:sz w:val="22"/>
          <w:szCs w:val="22"/>
        </w:rPr>
        <w:t>an wszystkich protokołów</w:t>
      </w:r>
      <w:r w:rsidRPr="00D410A5">
        <w:rPr>
          <w:rFonts w:asciiTheme="minorHAnsi" w:hAnsiTheme="minorHAnsi"/>
          <w:b w:val="0"/>
          <w:color w:val="000000" w:themeColor="text1"/>
          <w:sz w:val="22"/>
          <w:szCs w:val="22"/>
        </w:rPr>
        <w:t>) zapisanej na płycie CD lub innym nośniku danych.</w:t>
      </w:r>
    </w:p>
    <w:p w:rsidR="00A74DB6" w:rsidRPr="00D410A5" w:rsidRDefault="00A74DB6" w:rsidP="00063183">
      <w:pPr>
        <w:pStyle w:val="Tekstpodstawowy"/>
        <w:suppressAutoHyphens/>
        <w:ind w:left="360"/>
        <w:rPr>
          <w:rFonts w:asciiTheme="minorHAnsi" w:hAnsiTheme="minorHAnsi"/>
          <w:b w:val="0"/>
          <w:color w:val="000000" w:themeColor="text1"/>
          <w:sz w:val="22"/>
          <w:szCs w:val="22"/>
        </w:rPr>
      </w:pPr>
    </w:p>
    <w:p w:rsidR="003725A6" w:rsidRPr="00D410A5" w:rsidRDefault="003725A6" w:rsidP="00063183">
      <w:pPr>
        <w:pStyle w:val="Tekstpodstawowy"/>
        <w:suppressAutoHyphens/>
        <w:rPr>
          <w:rFonts w:asciiTheme="minorHAnsi" w:hAnsiTheme="minorHAnsi"/>
          <w:b w:val="0"/>
          <w:color w:val="000000" w:themeColor="text1"/>
          <w:sz w:val="22"/>
          <w:szCs w:val="22"/>
          <w:u w:val="single"/>
        </w:rPr>
      </w:pPr>
      <w:r w:rsidRPr="00D410A5">
        <w:rPr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>VI. Realizacja przedmiotu zamówienia:</w:t>
      </w:r>
    </w:p>
    <w:p w:rsidR="000F6EE3" w:rsidRPr="00D410A5" w:rsidRDefault="00C85A3C" w:rsidP="0006318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410A5">
        <w:rPr>
          <w:rFonts w:asciiTheme="minorHAnsi" w:hAnsiTheme="minorHAnsi"/>
          <w:color w:val="000000" w:themeColor="text1"/>
          <w:sz w:val="22"/>
          <w:szCs w:val="22"/>
        </w:rPr>
        <w:t>W trakcie wykonywanych prac</w:t>
      </w:r>
      <w:r w:rsidR="006E0420" w:rsidRPr="00D410A5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D410A5">
        <w:rPr>
          <w:rFonts w:asciiTheme="minorHAnsi" w:hAnsiTheme="minorHAnsi"/>
          <w:color w:val="000000" w:themeColor="text1"/>
          <w:sz w:val="22"/>
          <w:szCs w:val="22"/>
        </w:rPr>
        <w:t xml:space="preserve"> przerwy w dostawie energii elektrycznej nie mogą przekroczyć</w:t>
      </w:r>
      <w:r w:rsidR="00E436C3" w:rsidRPr="00D410A5">
        <w:rPr>
          <w:rFonts w:asciiTheme="minorHAnsi" w:hAnsiTheme="minorHAnsi"/>
          <w:color w:val="000000" w:themeColor="text1"/>
          <w:sz w:val="22"/>
          <w:szCs w:val="22"/>
        </w:rPr>
        <w:br/>
      </w:r>
      <w:r w:rsidR="00FC3CB6" w:rsidRPr="00D410A5">
        <w:rPr>
          <w:rFonts w:asciiTheme="minorHAnsi" w:hAnsiTheme="minorHAnsi"/>
          <w:b/>
          <w:bCs/>
          <w:color w:val="000000" w:themeColor="text1"/>
          <w:sz w:val="22"/>
          <w:szCs w:val="22"/>
        </w:rPr>
        <w:t>3</w:t>
      </w:r>
      <w:r w:rsidRPr="00D410A5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godzin</w:t>
      </w:r>
      <w:r w:rsidRPr="00D410A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Pr="00D410A5">
        <w:rPr>
          <w:rFonts w:asciiTheme="minorHAnsi" w:hAnsiTheme="minorHAnsi"/>
          <w:color w:val="000000" w:themeColor="text1"/>
          <w:sz w:val="22"/>
          <w:szCs w:val="22"/>
        </w:rPr>
        <w:t xml:space="preserve">przy </w:t>
      </w:r>
      <w:r w:rsidR="00E436C3" w:rsidRPr="00D410A5">
        <w:rPr>
          <w:rFonts w:asciiTheme="minorHAnsi" w:hAnsiTheme="minorHAnsi"/>
          <w:color w:val="000000" w:themeColor="text1"/>
          <w:sz w:val="22"/>
          <w:szCs w:val="22"/>
        </w:rPr>
        <w:t>wył</w:t>
      </w:r>
      <w:r w:rsidR="00B626DC" w:rsidRPr="00D410A5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="00E436C3" w:rsidRPr="00D410A5">
        <w:rPr>
          <w:rFonts w:asciiTheme="minorHAnsi" w:hAnsiTheme="minorHAnsi"/>
          <w:color w:val="000000" w:themeColor="text1"/>
          <w:sz w:val="22"/>
          <w:szCs w:val="22"/>
        </w:rPr>
        <w:t>czeniach</w:t>
      </w:r>
      <w:r w:rsidRPr="00D410A5">
        <w:rPr>
          <w:rFonts w:asciiTheme="minorHAnsi" w:hAnsiTheme="minorHAnsi"/>
          <w:color w:val="000000" w:themeColor="text1"/>
          <w:sz w:val="22"/>
          <w:szCs w:val="22"/>
        </w:rPr>
        <w:t xml:space="preserve"> rozdzielnic piętrowych</w:t>
      </w:r>
      <w:r w:rsidR="00664B56" w:rsidRPr="00D410A5">
        <w:rPr>
          <w:rFonts w:asciiTheme="minorHAnsi" w:hAnsiTheme="minorHAnsi"/>
          <w:color w:val="000000" w:themeColor="text1"/>
          <w:sz w:val="22"/>
          <w:szCs w:val="22"/>
        </w:rPr>
        <w:t xml:space="preserve"> (oprócz Zakładu Medycyny Sądowej, gdzie wyłączenia mogą nastąpić tylko w porozumieniu z administratorem lub użytkownikiem obiektu)</w:t>
      </w:r>
      <w:r w:rsidRPr="00D410A5">
        <w:rPr>
          <w:rFonts w:asciiTheme="minorHAnsi" w:hAnsiTheme="minorHAnsi"/>
          <w:color w:val="000000" w:themeColor="text1"/>
          <w:sz w:val="22"/>
          <w:szCs w:val="22"/>
        </w:rPr>
        <w:t>, a wyłączenie rozdzielnicy głównej może nastąpić w ścisłym uzgodnieniu</w:t>
      </w:r>
      <w:r w:rsidR="00E202C1" w:rsidRPr="00D410A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D410A5">
        <w:rPr>
          <w:rFonts w:asciiTheme="minorHAnsi" w:hAnsiTheme="minorHAnsi"/>
          <w:color w:val="000000" w:themeColor="text1"/>
          <w:sz w:val="22"/>
          <w:szCs w:val="22"/>
        </w:rPr>
        <w:t xml:space="preserve">z </w:t>
      </w:r>
      <w:r w:rsidR="00E202C1" w:rsidRPr="00D410A5">
        <w:rPr>
          <w:rFonts w:asciiTheme="minorHAnsi" w:hAnsiTheme="minorHAnsi"/>
          <w:color w:val="000000" w:themeColor="text1"/>
          <w:sz w:val="22"/>
          <w:szCs w:val="22"/>
        </w:rPr>
        <w:t>administratorem</w:t>
      </w:r>
      <w:r w:rsidR="00BE58E3" w:rsidRPr="00D410A5">
        <w:rPr>
          <w:rFonts w:asciiTheme="minorHAnsi" w:hAnsiTheme="minorHAnsi"/>
          <w:color w:val="000000" w:themeColor="text1"/>
          <w:sz w:val="22"/>
          <w:szCs w:val="22"/>
        </w:rPr>
        <w:t xml:space="preserve"> badanego</w:t>
      </w:r>
      <w:r w:rsidRPr="00D410A5">
        <w:rPr>
          <w:rFonts w:asciiTheme="minorHAnsi" w:hAnsiTheme="minorHAnsi"/>
          <w:color w:val="000000" w:themeColor="text1"/>
          <w:sz w:val="22"/>
          <w:szCs w:val="22"/>
        </w:rPr>
        <w:t xml:space="preserve"> obiektu</w:t>
      </w:r>
      <w:r w:rsidR="00E202C1" w:rsidRPr="00D410A5">
        <w:rPr>
          <w:rFonts w:asciiTheme="minorHAnsi" w:hAnsiTheme="minorHAnsi"/>
          <w:color w:val="000000" w:themeColor="text1"/>
          <w:sz w:val="22"/>
          <w:szCs w:val="22"/>
        </w:rPr>
        <w:t xml:space="preserve"> lub  </w:t>
      </w:r>
      <w:r w:rsidR="00DF0469" w:rsidRPr="00D410A5">
        <w:rPr>
          <w:rFonts w:asciiTheme="minorHAnsi" w:hAnsiTheme="minorHAnsi"/>
          <w:color w:val="000000" w:themeColor="text1"/>
          <w:sz w:val="22"/>
          <w:szCs w:val="22"/>
        </w:rPr>
        <w:t xml:space="preserve">Działem Technicznego Utrzymania Obiektów WUM, a za jego pośrednictwem z </w:t>
      </w:r>
      <w:r w:rsidR="00E202C1" w:rsidRPr="00D410A5">
        <w:rPr>
          <w:rFonts w:asciiTheme="minorHAnsi" w:hAnsiTheme="minorHAnsi"/>
          <w:color w:val="000000" w:themeColor="text1"/>
          <w:sz w:val="22"/>
          <w:szCs w:val="22"/>
        </w:rPr>
        <w:t xml:space="preserve">Działem Informatyki WUM. </w:t>
      </w:r>
      <w:r w:rsidR="00590F72" w:rsidRPr="00D410A5">
        <w:rPr>
          <w:rFonts w:asciiTheme="minorHAnsi" w:hAnsiTheme="minorHAnsi"/>
          <w:color w:val="000000" w:themeColor="text1"/>
          <w:sz w:val="22"/>
          <w:szCs w:val="22"/>
        </w:rPr>
        <w:t>Celem powyższego wymogu jest zapewnieni</w:t>
      </w:r>
      <w:r w:rsidR="006E0420" w:rsidRPr="00D410A5">
        <w:rPr>
          <w:rFonts w:asciiTheme="minorHAnsi" w:hAnsiTheme="minorHAnsi"/>
          <w:color w:val="000000" w:themeColor="text1"/>
          <w:sz w:val="22"/>
          <w:szCs w:val="22"/>
        </w:rPr>
        <w:t>e</w:t>
      </w:r>
      <w:r w:rsidR="00590F72" w:rsidRPr="00D410A5">
        <w:rPr>
          <w:rFonts w:asciiTheme="minorHAnsi" w:hAnsiTheme="minorHAnsi"/>
          <w:color w:val="000000" w:themeColor="text1"/>
          <w:sz w:val="22"/>
          <w:szCs w:val="22"/>
        </w:rPr>
        <w:t xml:space="preserve"> poprawnej pracy serwerów</w:t>
      </w:r>
      <w:r w:rsidR="00FC3CB6" w:rsidRPr="00D410A5">
        <w:rPr>
          <w:rFonts w:asciiTheme="minorHAnsi" w:hAnsiTheme="minorHAnsi"/>
          <w:color w:val="000000" w:themeColor="text1"/>
          <w:sz w:val="22"/>
          <w:szCs w:val="22"/>
        </w:rPr>
        <w:t>, chłodziarek głębokiego zamrażania itp</w:t>
      </w:r>
      <w:r w:rsidR="00590F72" w:rsidRPr="00D410A5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B626DC" w:rsidRPr="00D410A5" w:rsidRDefault="000F45E0" w:rsidP="00FC3CB6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D410A5">
        <w:rPr>
          <w:rFonts w:asciiTheme="minorHAnsi" w:hAnsiTheme="minorHAnsi"/>
          <w:b/>
          <w:bCs/>
          <w:color w:val="000000" w:themeColor="text1"/>
          <w:sz w:val="22"/>
          <w:szCs w:val="22"/>
        </w:rPr>
        <w:t>N</w:t>
      </w:r>
      <w:r w:rsidR="00B626DC" w:rsidRPr="00D410A5">
        <w:rPr>
          <w:rFonts w:asciiTheme="minorHAnsi" w:hAnsiTheme="minorHAnsi"/>
          <w:b/>
          <w:bCs/>
          <w:color w:val="000000" w:themeColor="text1"/>
          <w:sz w:val="22"/>
          <w:szCs w:val="22"/>
        </w:rPr>
        <w:t>ależy mieć na uwadze, że Centrum Sportowo Rehabilitacyjne wyposażone jest m.in.</w:t>
      </w:r>
      <w:r w:rsidR="006E0420" w:rsidRPr="00D410A5">
        <w:rPr>
          <w:rFonts w:asciiTheme="minorHAnsi" w:hAnsiTheme="minorHAnsi"/>
          <w:b/>
          <w:bCs/>
          <w:color w:val="000000" w:themeColor="text1"/>
          <w:sz w:val="22"/>
          <w:szCs w:val="22"/>
        </w:rPr>
        <w:br/>
      </w:r>
      <w:r w:rsidR="00B626DC" w:rsidRPr="00D410A5">
        <w:rPr>
          <w:rFonts w:asciiTheme="minorHAnsi" w:hAnsiTheme="minorHAnsi"/>
          <w:b/>
          <w:bCs/>
          <w:color w:val="000000" w:themeColor="text1"/>
          <w:sz w:val="22"/>
          <w:szCs w:val="22"/>
        </w:rPr>
        <w:t>w basen</w:t>
      </w:r>
      <w:r w:rsidR="00FC3CB6" w:rsidRPr="00D410A5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B626DC" w:rsidRPr="00D410A5">
        <w:rPr>
          <w:rFonts w:asciiTheme="minorHAnsi" w:hAnsiTheme="minorHAnsi"/>
          <w:b/>
          <w:bCs/>
          <w:color w:val="000000" w:themeColor="text1"/>
          <w:sz w:val="22"/>
          <w:szCs w:val="22"/>
        </w:rPr>
        <w:t>o standardzie Olimpijskim</w:t>
      </w:r>
      <w:r w:rsidR="00FC3CB6" w:rsidRPr="00D410A5">
        <w:rPr>
          <w:rFonts w:asciiTheme="minorHAnsi" w:hAnsiTheme="minorHAnsi"/>
          <w:b/>
          <w:bCs/>
          <w:color w:val="000000" w:themeColor="text1"/>
          <w:sz w:val="22"/>
          <w:szCs w:val="22"/>
        </w:rPr>
        <w:t>, a Zakład Medycyny Sądowej posiada m. in. chłodziarki głębokiego zamrażania.</w:t>
      </w:r>
      <w:r w:rsidR="005C02AE" w:rsidRPr="00D410A5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</w:p>
    <w:p w:rsidR="00172D88" w:rsidRPr="008961E7" w:rsidRDefault="003F1B87" w:rsidP="00172D88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410A5">
        <w:rPr>
          <w:rFonts w:asciiTheme="minorHAnsi" w:hAnsiTheme="minorHAnsi"/>
          <w:color w:val="000000" w:themeColor="text1"/>
          <w:sz w:val="22"/>
          <w:szCs w:val="22"/>
        </w:rPr>
        <w:t>Usługa</w:t>
      </w:r>
      <w:r w:rsidR="000F6EE3" w:rsidRPr="00D410A5">
        <w:rPr>
          <w:rFonts w:asciiTheme="minorHAnsi" w:hAnsiTheme="minorHAnsi"/>
          <w:color w:val="000000" w:themeColor="text1"/>
          <w:sz w:val="22"/>
          <w:szCs w:val="22"/>
        </w:rPr>
        <w:t xml:space="preserve"> będ</w:t>
      </w:r>
      <w:r w:rsidRPr="00D410A5">
        <w:rPr>
          <w:rFonts w:asciiTheme="minorHAnsi" w:hAnsiTheme="minorHAnsi"/>
          <w:color w:val="000000" w:themeColor="text1"/>
          <w:sz w:val="22"/>
          <w:szCs w:val="22"/>
        </w:rPr>
        <w:t>zie</w:t>
      </w:r>
      <w:r w:rsidR="000F6EE3" w:rsidRPr="00D410A5">
        <w:rPr>
          <w:rFonts w:asciiTheme="minorHAnsi" w:hAnsiTheme="minorHAnsi"/>
          <w:color w:val="000000" w:themeColor="text1"/>
          <w:sz w:val="22"/>
          <w:szCs w:val="22"/>
        </w:rPr>
        <w:t xml:space="preserve"> wykonywan</w:t>
      </w:r>
      <w:r w:rsidRPr="00D410A5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0F6EE3" w:rsidRPr="00D410A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473F3" w:rsidRPr="00D410A5">
        <w:rPr>
          <w:rFonts w:asciiTheme="minorHAnsi" w:hAnsiTheme="minorHAnsi"/>
          <w:color w:val="000000" w:themeColor="text1"/>
          <w:sz w:val="22"/>
          <w:szCs w:val="22"/>
        </w:rPr>
        <w:t>w czynny</w:t>
      </w:r>
      <w:r w:rsidR="00BE58E3" w:rsidRPr="00D410A5">
        <w:rPr>
          <w:rFonts w:asciiTheme="minorHAnsi" w:hAnsiTheme="minorHAnsi"/>
          <w:color w:val="000000" w:themeColor="text1"/>
          <w:sz w:val="22"/>
          <w:szCs w:val="22"/>
        </w:rPr>
        <w:t>ch</w:t>
      </w:r>
      <w:r w:rsidR="00D473F3" w:rsidRPr="00D410A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C3EF1" w:rsidRPr="00D410A5">
        <w:rPr>
          <w:rFonts w:asciiTheme="minorHAnsi" w:hAnsiTheme="minorHAnsi"/>
          <w:color w:val="000000" w:themeColor="text1"/>
          <w:sz w:val="22"/>
          <w:szCs w:val="22"/>
        </w:rPr>
        <w:t>obiektach</w:t>
      </w:r>
      <w:r w:rsidR="00DF0469" w:rsidRPr="00D410A5">
        <w:rPr>
          <w:rFonts w:asciiTheme="minorHAnsi" w:hAnsiTheme="minorHAnsi"/>
          <w:color w:val="000000" w:themeColor="text1"/>
          <w:sz w:val="22"/>
          <w:szCs w:val="22"/>
        </w:rPr>
        <w:t xml:space="preserve"> w dzień i w nocy</w:t>
      </w:r>
      <w:r w:rsidR="00172D88" w:rsidRPr="00D410A5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890209" w:rsidRPr="00D410A5">
        <w:rPr>
          <w:rFonts w:asciiTheme="minorHAnsi" w:hAnsiTheme="minorHAnsi"/>
          <w:color w:val="000000" w:themeColor="text1"/>
          <w:sz w:val="22"/>
          <w:szCs w:val="22"/>
        </w:rPr>
        <w:t>Wymaga się prowadzenia prac</w:t>
      </w:r>
      <w:r w:rsidR="00DF0469" w:rsidRPr="00D410A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B5FB7" w:rsidRPr="00D410A5">
        <w:rPr>
          <w:rFonts w:asciiTheme="minorHAnsi" w:hAnsiTheme="minorHAnsi"/>
          <w:color w:val="000000" w:themeColor="text1"/>
          <w:sz w:val="22"/>
          <w:szCs w:val="22"/>
        </w:rPr>
        <w:t>w sposób</w:t>
      </w:r>
      <w:r w:rsidR="00890209" w:rsidRPr="00D410A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D4C49" w:rsidRPr="00D410A5">
        <w:rPr>
          <w:rFonts w:asciiTheme="minorHAnsi" w:hAnsiTheme="minorHAnsi"/>
          <w:color w:val="000000" w:themeColor="text1"/>
          <w:sz w:val="22"/>
          <w:szCs w:val="22"/>
        </w:rPr>
        <w:t>minimalizujący</w:t>
      </w:r>
      <w:r w:rsidR="00FD4C49" w:rsidRPr="008961E7">
        <w:rPr>
          <w:rFonts w:asciiTheme="minorHAnsi" w:hAnsiTheme="minorHAnsi"/>
          <w:sz w:val="22"/>
          <w:szCs w:val="22"/>
        </w:rPr>
        <w:t xml:space="preserve"> uciążliwość</w:t>
      </w:r>
      <w:r w:rsidR="00890209" w:rsidRPr="008961E7">
        <w:rPr>
          <w:rFonts w:asciiTheme="minorHAnsi" w:hAnsiTheme="minorHAnsi"/>
          <w:sz w:val="22"/>
          <w:szCs w:val="22"/>
        </w:rPr>
        <w:t xml:space="preserve"> dla użytkowników.</w:t>
      </w:r>
      <w:r w:rsidR="00C85A3C" w:rsidRPr="008961E7">
        <w:rPr>
          <w:rFonts w:asciiTheme="minorHAnsi" w:hAnsiTheme="minorHAnsi"/>
          <w:sz w:val="22"/>
          <w:szCs w:val="22"/>
        </w:rPr>
        <w:t xml:space="preserve"> </w:t>
      </w:r>
    </w:p>
    <w:p w:rsidR="00D473F3" w:rsidRPr="008961E7" w:rsidRDefault="00C85A3C" w:rsidP="0006318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8961E7">
        <w:rPr>
          <w:rFonts w:asciiTheme="minorHAnsi" w:hAnsiTheme="minorHAnsi"/>
          <w:sz w:val="22"/>
          <w:szCs w:val="22"/>
        </w:rPr>
        <w:t>Wszelkie uzgodnienia z użytkownikami budynk</w:t>
      </w:r>
      <w:r w:rsidR="002C3EF1" w:rsidRPr="008961E7">
        <w:rPr>
          <w:rFonts w:asciiTheme="minorHAnsi" w:hAnsiTheme="minorHAnsi"/>
          <w:sz w:val="22"/>
          <w:szCs w:val="22"/>
        </w:rPr>
        <w:t>ów</w:t>
      </w:r>
      <w:r w:rsidRPr="008961E7">
        <w:rPr>
          <w:rFonts w:asciiTheme="minorHAnsi" w:hAnsiTheme="minorHAnsi"/>
          <w:sz w:val="22"/>
          <w:szCs w:val="22"/>
        </w:rPr>
        <w:t xml:space="preserve"> dokonywane będą </w:t>
      </w:r>
      <w:r w:rsidR="00D473F3" w:rsidRPr="008961E7">
        <w:rPr>
          <w:rFonts w:asciiTheme="minorHAnsi" w:hAnsiTheme="minorHAnsi"/>
          <w:sz w:val="22"/>
          <w:szCs w:val="22"/>
        </w:rPr>
        <w:t>za pośrednictwem administrator</w:t>
      </w:r>
      <w:r w:rsidR="00BE58E3" w:rsidRPr="008961E7">
        <w:rPr>
          <w:rFonts w:asciiTheme="minorHAnsi" w:hAnsiTheme="minorHAnsi"/>
          <w:sz w:val="22"/>
          <w:szCs w:val="22"/>
        </w:rPr>
        <w:t>ów</w:t>
      </w:r>
      <w:r w:rsidR="00D473F3" w:rsidRPr="008961E7">
        <w:rPr>
          <w:rFonts w:asciiTheme="minorHAnsi" w:hAnsiTheme="minorHAnsi"/>
          <w:sz w:val="22"/>
          <w:szCs w:val="22"/>
        </w:rPr>
        <w:t xml:space="preserve"> obiekt</w:t>
      </w:r>
      <w:r w:rsidR="00BE58E3" w:rsidRPr="008961E7">
        <w:rPr>
          <w:rFonts w:asciiTheme="minorHAnsi" w:hAnsiTheme="minorHAnsi"/>
          <w:sz w:val="22"/>
          <w:szCs w:val="22"/>
        </w:rPr>
        <w:t>ów</w:t>
      </w:r>
      <w:r w:rsidRPr="008961E7">
        <w:rPr>
          <w:rFonts w:asciiTheme="minorHAnsi" w:hAnsiTheme="minorHAnsi"/>
          <w:sz w:val="22"/>
          <w:szCs w:val="22"/>
        </w:rPr>
        <w:t>.</w:t>
      </w:r>
      <w:r w:rsidR="00612B77" w:rsidRPr="008961E7">
        <w:rPr>
          <w:rFonts w:asciiTheme="minorHAnsi" w:hAnsiTheme="minorHAnsi"/>
          <w:sz w:val="22"/>
          <w:szCs w:val="22"/>
        </w:rPr>
        <w:t xml:space="preserve"> </w:t>
      </w:r>
      <w:r w:rsidR="00BC4F93" w:rsidRPr="008961E7">
        <w:rPr>
          <w:rFonts w:asciiTheme="minorHAnsi" w:hAnsiTheme="minorHAnsi"/>
          <w:sz w:val="22"/>
          <w:szCs w:val="22"/>
        </w:rPr>
        <w:t>Dane</w:t>
      </w:r>
      <w:r w:rsidR="00247A47" w:rsidRPr="008961E7">
        <w:rPr>
          <w:rFonts w:asciiTheme="minorHAnsi" w:hAnsiTheme="minorHAnsi"/>
          <w:sz w:val="22"/>
          <w:szCs w:val="22"/>
        </w:rPr>
        <w:t xml:space="preserve"> </w:t>
      </w:r>
      <w:r w:rsidR="00440F73" w:rsidRPr="008961E7">
        <w:rPr>
          <w:rFonts w:asciiTheme="minorHAnsi" w:hAnsiTheme="minorHAnsi"/>
          <w:sz w:val="22"/>
          <w:szCs w:val="22"/>
        </w:rPr>
        <w:t xml:space="preserve">kontaktowe </w:t>
      </w:r>
      <w:r w:rsidR="00247A47" w:rsidRPr="008961E7">
        <w:rPr>
          <w:rFonts w:asciiTheme="minorHAnsi" w:hAnsiTheme="minorHAnsi"/>
          <w:sz w:val="22"/>
          <w:szCs w:val="22"/>
        </w:rPr>
        <w:t>a</w:t>
      </w:r>
      <w:r w:rsidR="00D473F3" w:rsidRPr="008961E7">
        <w:rPr>
          <w:rFonts w:asciiTheme="minorHAnsi" w:hAnsiTheme="minorHAnsi"/>
          <w:sz w:val="22"/>
          <w:szCs w:val="22"/>
        </w:rPr>
        <w:t>dministrator</w:t>
      </w:r>
      <w:r w:rsidR="002C3EF1" w:rsidRPr="008961E7">
        <w:rPr>
          <w:rFonts w:asciiTheme="minorHAnsi" w:hAnsiTheme="minorHAnsi"/>
          <w:sz w:val="22"/>
          <w:szCs w:val="22"/>
        </w:rPr>
        <w:t>ów</w:t>
      </w:r>
      <w:r w:rsidR="00D473F3" w:rsidRPr="008961E7">
        <w:rPr>
          <w:rFonts w:asciiTheme="minorHAnsi" w:hAnsiTheme="minorHAnsi"/>
          <w:sz w:val="22"/>
          <w:szCs w:val="22"/>
        </w:rPr>
        <w:t xml:space="preserve"> zostaną udostępnione Wykonawcy.</w:t>
      </w:r>
    </w:p>
    <w:p w:rsidR="005E4656" w:rsidRPr="00E31FC8" w:rsidRDefault="005E4656" w:rsidP="0006318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31FC8">
        <w:rPr>
          <w:rFonts w:asciiTheme="minorHAnsi" w:hAnsiTheme="minorHAnsi"/>
          <w:color w:val="000000" w:themeColor="text1"/>
          <w:sz w:val="22"/>
          <w:szCs w:val="22"/>
        </w:rPr>
        <w:t>Wykonawca jest zobowiązany na swój koszt wyposażyć pracowników, którzy będą przeprowadzać okresową kontrolę budynku, w identyfikatory z imieniem i nazwiskiem pracownika oraz nazwą firmy Wykonawcy.</w:t>
      </w:r>
    </w:p>
    <w:p w:rsidR="00A13B44" w:rsidRPr="008961E7" w:rsidRDefault="00A13B44" w:rsidP="00A13B44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  <w:szCs w:val="22"/>
        </w:rPr>
      </w:pPr>
    </w:p>
    <w:p w:rsidR="00077841" w:rsidRPr="008961E7" w:rsidRDefault="00077841" w:rsidP="00063183">
      <w:pPr>
        <w:jc w:val="both"/>
        <w:rPr>
          <w:rFonts w:asciiTheme="minorHAnsi" w:hAnsiTheme="minorHAnsi"/>
          <w:sz w:val="22"/>
          <w:szCs w:val="22"/>
          <w:u w:val="single"/>
        </w:rPr>
      </w:pPr>
    </w:p>
    <w:sectPr w:rsidR="00077841" w:rsidRPr="008961E7" w:rsidSect="006D7C81">
      <w:headerReference w:type="default" r:id="rId8"/>
      <w:footerReference w:type="even" r:id="rId9"/>
      <w:footerReference w:type="default" r:id="rId10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1CF" w:rsidRDefault="00DA11CF">
      <w:r>
        <w:separator/>
      </w:r>
    </w:p>
  </w:endnote>
  <w:endnote w:type="continuationSeparator" w:id="0">
    <w:p w:rsidR="00DA11CF" w:rsidRDefault="00DA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1CF" w:rsidRDefault="00B94099" w:rsidP="002F15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11C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11CF" w:rsidRDefault="00DA11CF" w:rsidP="00440F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1CF" w:rsidRDefault="00B94099" w:rsidP="002F15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11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1FC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A11CF" w:rsidRDefault="00DA11CF" w:rsidP="00440F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1CF" w:rsidRDefault="00DA11CF">
      <w:r>
        <w:separator/>
      </w:r>
    </w:p>
  </w:footnote>
  <w:footnote w:type="continuationSeparator" w:id="0">
    <w:p w:rsidR="00DA11CF" w:rsidRDefault="00DA1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1CF" w:rsidRPr="00E84D8F" w:rsidRDefault="00DA11CF" w:rsidP="002D4070">
    <w:pPr>
      <w:pStyle w:val="Nagwek"/>
      <w:tabs>
        <w:tab w:val="left" w:pos="8688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11F650E8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2"/>
    <w:multiLevelType w:val="singleLevel"/>
    <w:tmpl w:val="981CF8DE"/>
    <w:lvl w:ilvl="0">
      <w:start w:val="1"/>
      <w:numFmt w:val="bullet"/>
      <w:pStyle w:val="Listapunktowana3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" w15:restartNumberingAfterBreak="0">
    <w:nsid w:val="0325549F"/>
    <w:multiLevelType w:val="hybridMultilevel"/>
    <w:tmpl w:val="F01AB978"/>
    <w:lvl w:ilvl="0" w:tplc="D22A3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91E0C488">
      <w:start w:val="1"/>
      <w:numFmt w:val="lowerLetter"/>
      <w:lvlText w:val="%2)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FF564A6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011FD4"/>
    <w:multiLevelType w:val="multilevel"/>
    <w:tmpl w:val="AD9A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23A6B"/>
    <w:multiLevelType w:val="multilevel"/>
    <w:tmpl w:val="A50E7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6B21E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B75150D"/>
    <w:multiLevelType w:val="multilevel"/>
    <w:tmpl w:val="66BA4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232570AB"/>
    <w:multiLevelType w:val="hybridMultilevel"/>
    <w:tmpl w:val="34283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75879"/>
    <w:multiLevelType w:val="hybridMultilevel"/>
    <w:tmpl w:val="E91688FE"/>
    <w:lvl w:ilvl="0" w:tplc="BDD6411C">
      <w:start w:val="1"/>
      <w:numFmt w:val="upperLetter"/>
      <w:pStyle w:val="Listanumerowana33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E97132"/>
    <w:multiLevelType w:val="multilevel"/>
    <w:tmpl w:val="5ACEFEEC"/>
    <w:lvl w:ilvl="0">
      <w:start w:val="1"/>
      <w:numFmt w:val="bullet"/>
      <w:lvlText w:val=""/>
      <w:lvlJc w:val="left"/>
      <w:pPr>
        <w:tabs>
          <w:tab w:val="num" w:pos="1100"/>
        </w:tabs>
        <w:ind w:left="1100" w:hanging="4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2F8536E8"/>
    <w:multiLevelType w:val="hybridMultilevel"/>
    <w:tmpl w:val="5C6E7E0E"/>
    <w:lvl w:ilvl="0" w:tplc="91E0C48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4D46FE"/>
    <w:multiLevelType w:val="hybridMultilevel"/>
    <w:tmpl w:val="94B68AFE"/>
    <w:lvl w:ilvl="0" w:tplc="FB8A9F3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35996B49"/>
    <w:multiLevelType w:val="hybridMultilevel"/>
    <w:tmpl w:val="5BA0614C"/>
    <w:lvl w:ilvl="0" w:tplc="91E0C48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2734ED"/>
    <w:multiLevelType w:val="multilevel"/>
    <w:tmpl w:val="AD9A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0A6E76"/>
    <w:multiLevelType w:val="multilevel"/>
    <w:tmpl w:val="A50E7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3E359F"/>
    <w:multiLevelType w:val="multilevel"/>
    <w:tmpl w:val="AD9A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C34190"/>
    <w:multiLevelType w:val="multilevel"/>
    <w:tmpl w:val="8410D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960"/>
        </w:tabs>
        <w:ind w:left="19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54643BA"/>
    <w:multiLevelType w:val="multilevel"/>
    <w:tmpl w:val="F7BC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E90E3E"/>
    <w:multiLevelType w:val="hybridMultilevel"/>
    <w:tmpl w:val="12BABB84"/>
    <w:lvl w:ilvl="0" w:tplc="D22A3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329DC"/>
    <w:multiLevelType w:val="hybridMultilevel"/>
    <w:tmpl w:val="9C28355A"/>
    <w:lvl w:ilvl="0" w:tplc="23166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144747"/>
    <w:multiLevelType w:val="hybridMultilevel"/>
    <w:tmpl w:val="FEDA83B6"/>
    <w:lvl w:ilvl="0" w:tplc="DF44C1E0">
      <w:start w:val="1"/>
      <w:numFmt w:val="lowerLetter"/>
      <w:lvlText w:val="%1)"/>
      <w:lvlJc w:val="left"/>
      <w:pPr>
        <w:tabs>
          <w:tab w:val="num" w:pos="1004"/>
        </w:tabs>
        <w:ind w:left="1004" w:hanging="35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53122333"/>
    <w:multiLevelType w:val="hybridMultilevel"/>
    <w:tmpl w:val="22441494"/>
    <w:lvl w:ilvl="0" w:tplc="DDCA3382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4B284D"/>
    <w:multiLevelType w:val="hybridMultilevel"/>
    <w:tmpl w:val="AE509DD8"/>
    <w:lvl w:ilvl="0" w:tplc="DDCA3382">
      <w:start w:val="1"/>
      <w:numFmt w:val="bullet"/>
      <w:lvlText w:val=""/>
      <w:lvlJc w:val="left"/>
      <w:pPr>
        <w:tabs>
          <w:tab w:val="num" w:pos="797"/>
        </w:tabs>
        <w:ind w:left="797" w:hanging="45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82A1B58"/>
    <w:multiLevelType w:val="multilevel"/>
    <w:tmpl w:val="3272B98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7AE55AE"/>
    <w:multiLevelType w:val="multilevel"/>
    <w:tmpl w:val="22441494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734595"/>
    <w:multiLevelType w:val="hybridMultilevel"/>
    <w:tmpl w:val="66BA43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689E3CE9"/>
    <w:multiLevelType w:val="hybridMultilevel"/>
    <w:tmpl w:val="F3186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0B3C7F"/>
    <w:multiLevelType w:val="hybridMultilevel"/>
    <w:tmpl w:val="272E8004"/>
    <w:lvl w:ilvl="0" w:tplc="D22A3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D42ABF"/>
    <w:multiLevelType w:val="hybridMultilevel"/>
    <w:tmpl w:val="5ACEFEEC"/>
    <w:lvl w:ilvl="0" w:tplc="DDCA3382">
      <w:start w:val="1"/>
      <w:numFmt w:val="bullet"/>
      <w:lvlText w:val=""/>
      <w:lvlJc w:val="left"/>
      <w:pPr>
        <w:tabs>
          <w:tab w:val="num" w:pos="1100"/>
        </w:tabs>
        <w:ind w:left="1100" w:hanging="45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9" w15:restartNumberingAfterBreak="0">
    <w:nsid w:val="77496DC0"/>
    <w:multiLevelType w:val="multilevel"/>
    <w:tmpl w:val="272E8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620A71"/>
    <w:multiLevelType w:val="multilevel"/>
    <w:tmpl w:val="37EA7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6"/>
  </w:num>
  <w:num w:numId="4">
    <w:abstractNumId w:val="13"/>
  </w:num>
  <w:num w:numId="5">
    <w:abstractNumId w:val="3"/>
  </w:num>
  <w:num w:numId="6">
    <w:abstractNumId w:val="15"/>
  </w:num>
  <w:num w:numId="7">
    <w:abstractNumId w:val="5"/>
  </w:num>
  <w:num w:numId="8">
    <w:abstractNumId w:val="30"/>
  </w:num>
  <w:num w:numId="9">
    <w:abstractNumId w:val="28"/>
  </w:num>
  <w:num w:numId="10">
    <w:abstractNumId w:val="9"/>
  </w:num>
  <w:num w:numId="11">
    <w:abstractNumId w:val="20"/>
  </w:num>
  <w:num w:numId="12">
    <w:abstractNumId w:val="14"/>
  </w:num>
  <w:num w:numId="13">
    <w:abstractNumId w:val="4"/>
  </w:num>
  <w:num w:numId="14">
    <w:abstractNumId w:val="1"/>
  </w:num>
  <w:num w:numId="15">
    <w:abstractNumId w:val="0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2"/>
  </w:num>
  <w:num w:numId="20">
    <w:abstractNumId w:val="18"/>
  </w:num>
  <w:num w:numId="21">
    <w:abstractNumId w:val="27"/>
  </w:num>
  <w:num w:numId="22">
    <w:abstractNumId w:val="12"/>
  </w:num>
  <w:num w:numId="23">
    <w:abstractNumId w:val="29"/>
  </w:num>
  <w:num w:numId="24">
    <w:abstractNumId w:val="11"/>
  </w:num>
  <w:num w:numId="25">
    <w:abstractNumId w:val="25"/>
  </w:num>
  <w:num w:numId="26">
    <w:abstractNumId w:val="23"/>
  </w:num>
  <w:num w:numId="27">
    <w:abstractNumId w:val="6"/>
  </w:num>
  <w:num w:numId="28">
    <w:abstractNumId w:val="21"/>
  </w:num>
  <w:num w:numId="29">
    <w:abstractNumId w:val="24"/>
  </w:num>
  <w:num w:numId="30">
    <w:abstractNumId w:val="10"/>
  </w:num>
  <w:num w:numId="31">
    <w:abstractNumId w:val="17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A31"/>
    <w:rsid w:val="00000588"/>
    <w:rsid w:val="000011AB"/>
    <w:rsid w:val="000075D2"/>
    <w:rsid w:val="000102D0"/>
    <w:rsid w:val="00015534"/>
    <w:rsid w:val="00027E81"/>
    <w:rsid w:val="000359D6"/>
    <w:rsid w:val="00036AB5"/>
    <w:rsid w:val="00043D14"/>
    <w:rsid w:val="000469E8"/>
    <w:rsid w:val="00062365"/>
    <w:rsid w:val="00063183"/>
    <w:rsid w:val="00077841"/>
    <w:rsid w:val="00077EBF"/>
    <w:rsid w:val="00080DAA"/>
    <w:rsid w:val="0008307C"/>
    <w:rsid w:val="000E5A09"/>
    <w:rsid w:val="000F2122"/>
    <w:rsid w:val="000F45E0"/>
    <w:rsid w:val="000F6EE3"/>
    <w:rsid w:val="00100E8F"/>
    <w:rsid w:val="00101091"/>
    <w:rsid w:val="001030D5"/>
    <w:rsid w:val="00106913"/>
    <w:rsid w:val="001252D4"/>
    <w:rsid w:val="00132BB4"/>
    <w:rsid w:val="00141C28"/>
    <w:rsid w:val="00162837"/>
    <w:rsid w:val="00172D88"/>
    <w:rsid w:val="001919CC"/>
    <w:rsid w:val="001925F0"/>
    <w:rsid w:val="001934CC"/>
    <w:rsid w:val="001A20D8"/>
    <w:rsid w:val="001A385F"/>
    <w:rsid w:val="001B4317"/>
    <w:rsid w:val="001C3DF8"/>
    <w:rsid w:val="001C517B"/>
    <w:rsid w:val="001D00CA"/>
    <w:rsid w:val="001D0DF2"/>
    <w:rsid w:val="001E06C1"/>
    <w:rsid w:val="001E2D01"/>
    <w:rsid w:val="001E57EF"/>
    <w:rsid w:val="001F0296"/>
    <w:rsid w:val="001F1F64"/>
    <w:rsid w:val="002166D3"/>
    <w:rsid w:val="00222899"/>
    <w:rsid w:val="002359A8"/>
    <w:rsid w:val="00240F8C"/>
    <w:rsid w:val="00247A47"/>
    <w:rsid w:val="00255E1C"/>
    <w:rsid w:val="00271EC5"/>
    <w:rsid w:val="0028005E"/>
    <w:rsid w:val="0028242F"/>
    <w:rsid w:val="00283D9E"/>
    <w:rsid w:val="002A3AB8"/>
    <w:rsid w:val="002C3EF1"/>
    <w:rsid w:val="002D4070"/>
    <w:rsid w:val="002E0801"/>
    <w:rsid w:val="002E0B14"/>
    <w:rsid w:val="002E428F"/>
    <w:rsid w:val="002F152F"/>
    <w:rsid w:val="002F3B7C"/>
    <w:rsid w:val="0030600F"/>
    <w:rsid w:val="0030635E"/>
    <w:rsid w:val="00312FFC"/>
    <w:rsid w:val="003151BF"/>
    <w:rsid w:val="003213B5"/>
    <w:rsid w:val="00340E93"/>
    <w:rsid w:val="003725A6"/>
    <w:rsid w:val="003725C7"/>
    <w:rsid w:val="00381868"/>
    <w:rsid w:val="00382869"/>
    <w:rsid w:val="0038686C"/>
    <w:rsid w:val="0039205B"/>
    <w:rsid w:val="003A5D40"/>
    <w:rsid w:val="003A6D72"/>
    <w:rsid w:val="003B4594"/>
    <w:rsid w:val="003B4F8F"/>
    <w:rsid w:val="003B5010"/>
    <w:rsid w:val="003C0F12"/>
    <w:rsid w:val="003D19E8"/>
    <w:rsid w:val="003F1B87"/>
    <w:rsid w:val="003F2D38"/>
    <w:rsid w:val="00401581"/>
    <w:rsid w:val="00403190"/>
    <w:rsid w:val="00404B8A"/>
    <w:rsid w:val="00427BD9"/>
    <w:rsid w:val="004352CB"/>
    <w:rsid w:val="0043556D"/>
    <w:rsid w:val="00440F73"/>
    <w:rsid w:val="00441398"/>
    <w:rsid w:val="004433A2"/>
    <w:rsid w:val="00450306"/>
    <w:rsid w:val="00452F6C"/>
    <w:rsid w:val="00467C2E"/>
    <w:rsid w:val="00467FB9"/>
    <w:rsid w:val="004861BD"/>
    <w:rsid w:val="00487D42"/>
    <w:rsid w:val="00492AC5"/>
    <w:rsid w:val="004A141D"/>
    <w:rsid w:val="004A4E63"/>
    <w:rsid w:val="004A5697"/>
    <w:rsid w:val="004C0BBC"/>
    <w:rsid w:val="004E0732"/>
    <w:rsid w:val="004E78C7"/>
    <w:rsid w:val="004F6DEA"/>
    <w:rsid w:val="004F754D"/>
    <w:rsid w:val="00503095"/>
    <w:rsid w:val="005030E0"/>
    <w:rsid w:val="0050496F"/>
    <w:rsid w:val="00534675"/>
    <w:rsid w:val="005379CA"/>
    <w:rsid w:val="00553E37"/>
    <w:rsid w:val="005557D3"/>
    <w:rsid w:val="00560759"/>
    <w:rsid w:val="005715BA"/>
    <w:rsid w:val="00571E8D"/>
    <w:rsid w:val="00586578"/>
    <w:rsid w:val="00590F72"/>
    <w:rsid w:val="0059213D"/>
    <w:rsid w:val="0059299E"/>
    <w:rsid w:val="00593CFB"/>
    <w:rsid w:val="00597A94"/>
    <w:rsid w:val="005A60D9"/>
    <w:rsid w:val="005B31A3"/>
    <w:rsid w:val="005B33ED"/>
    <w:rsid w:val="005C02AE"/>
    <w:rsid w:val="005D0681"/>
    <w:rsid w:val="005D364C"/>
    <w:rsid w:val="005E1A44"/>
    <w:rsid w:val="005E1E88"/>
    <w:rsid w:val="005E2695"/>
    <w:rsid w:val="005E4656"/>
    <w:rsid w:val="005E7650"/>
    <w:rsid w:val="005F4267"/>
    <w:rsid w:val="00607C44"/>
    <w:rsid w:val="00612B77"/>
    <w:rsid w:val="0063009F"/>
    <w:rsid w:val="00637D7A"/>
    <w:rsid w:val="006409E0"/>
    <w:rsid w:val="00643058"/>
    <w:rsid w:val="00655F7D"/>
    <w:rsid w:val="00664B56"/>
    <w:rsid w:val="00665D45"/>
    <w:rsid w:val="006912CB"/>
    <w:rsid w:val="006925E5"/>
    <w:rsid w:val="006A3E9D"/>
    <w:rsid w:val="006A656E"/>
    <w:rsid w:val="006B5723"/>
    <w:rsid w:val="006D2764"/>
    <w:rsid w:val="006D3716"/>
    <w:rsid w:val="006D7C81"/>
    <w:rsid w:val="006E0420"/>
    <w:rsid w:val="006E3450"/>
    <w:rsid w:val="006F5012"/>
    <w:rsid w:val="007012F3"/>
    <w:rsid w:val="00722A9C"/>
    <w:rsid w:val="007451A3"/>
    <w:rsid w:val="007520EB"/>
    <w:rsid w:val="0076425D"/>
    <w:rsid w:val="00772144"/>
    <w:rsid w:val="007912BA"/>
    <w:rsid w:val="007A1329"/>
    <w:rsid w:val="007B5237"/>
    <w:rsid w:val="007C09F9"/>
    <w:rsid w:val="007C2C03"/>
    <w:rsid w:val="007D4FB0"/>
    <w:rsid w:val="007D72AE"/>
    <w:rsid w:val="007E76CD"/>
    <w:rsid w:val="008006E2"/>
    <w:rsid w:val="008152DC"/>
    <w:rsid w:val="00831C84"/>
    <w:rsid w:val="0084251B"/>
    <w:rsid w:val="008625E7"/>
    <w:rsid w:val="00863C74"/>
    <w:rsid w:val="0086433B"/>
    <w:rsid w:val="00864E5B"/>
    <w:rsid w:val="00874DB6"/>
    <w:rsid w:val="00880CBA"/>
    <w:rsid w:val="00890209"/>
    <w:rsid w:val="0089253F"/>
    <w:rsid w:val="00893B21"/>
    <w:rsid w:val="008942F8"/>
    <w:rsid w:val="008961E7"/>
    <w:rsid w:val="008B6CD3"/>
    <w:rsid w:val="008E006C"/>
    <w:rsid w:val="008E22A7"/>
    <w:rsid w:val="00902A46"/>
    <w:rsid w:val="00912CE9"/>
    <w:rsid w:val="0091463B"/>
    <w:rsid w:val="0092472B"/>
    <w:rsid w:val="00926106"/>
    <w:rsid w:val="009448EE"/>
    <w:rsid w:val="0097785B"/>
    <w:rsid w:val="009807B0"/>
    <w:rsid w:val="009840E4"/>
    <w:rsid w:val="00985A01"/>
    <w:rsid w:val="0098667C"/>
    <w:rsid w:val="009A6BA8"/>
    <w:rsid w:val="009B4541"/>
    <w:rsid w:val="009D3137"/>
    <w:rsid w:val="009E0218"/>
    <w:rsid w:val="009F235D"/>
    <w:rsid w:val="00A0356A"/>
    <w:rsid w:val="00A13032"/>
    <w:rsid w:val="00A130CA"/>
    <w:rsid w:val="00A13B44"/>
    <w:rsid w:val="00A40FA0"/>
    <w:rsid w:val="00A47BD7"/>
    <w:rsid w:val="00A51F73"/>
    <w:rsid w:val="00A74DB6"/>
    <w:rsid w:val="00A75319"/>
    <w:rsid w:val="00A76745"/>
    <w:rsid w:val="00A769DB"/>
    <w:rsid w:val="00A80245"/>
    <w:rsid w:val="00A90394"/>
    <w:rsid w:val="00A96783"/>
    <w:rsid w:val="00AA4637"/>
    <w:rsid w:val="00AB4EE6"/>
    <w:rsid w:val="00AC2500"/>
    <w:rsid w:val="00AD2F65"/>
    <w:rsid w:val="00AF3A38"/>
    <w:rsid w:val="00B01942"/>
    <w:rsid w:val="00B053E6"/>
    <w:rsid w:val="00B2541F"/>
    <w:rsid w:val="00B25B28"/>
    <w:rsid w:val="00B26DF2"/>
    <w:rsid w:val="00B3284F"/>
    <w:rsid w:val="00B36769"/>
    <w:rsid w:val="00B43D3C"/>
    <w:rsid w:val="00B55C4B"/>
    <w:rsid w:val="00B57004"/>
    <w:rsid w:val="00B57257"/>
    <w:rsid w:val="00B626DC"/>
    <w:rsid w:val="00B71AEC"/>
    <w:rsid w:val="00B73206"/>
    <w:rsid w:val="00B80BAF"/>
    <w:rsid w:val="00B85450"/>
    <w:rsid w:val="00B94099"/>
    <w:rsid w:val="00BA3996"/>
    <w:rsid w:val="00BC4F93"/>
    <w:rsid w:val="00BE0F26"/>
    <w:rsid w:val="00BE58E3"/>
    <w:rsid w:val="00BF54F3"/>
    <w:rsid w:val="00C0234D"/>
    <w:rsid w:val="00C26542"/>
    <w:rsid w:val="00C31362"/>
    <w:rsid w:val="00C37BBC"/>
    <w:rsid w:val="00C503BD"/>
    <w:rsid w:val="00C53A0B"/>
    <w:rsid w:val="00C56A31"/>
    <w:rsid w:val="00C61A76"/>
    <w:rsid w:val="00C627D7"/>
    <w:rsid w:val="00C62C1F"/>
    <w:rsid w:val="00C71C4E"/>
    <w:rsid w:val="00C81D16"/>
    <w:rsid w:val="00C85A3C"/>
    <w:rsid w:val="00CA6ECE"/>
    <w:rsid w:val="00CB7243"/>
    <w:rsid w:val="00CC3806"/>
    <w:rsid w:val="00CD0275"/>
    <w:rsid w:val="00CD6EED"/>
    <w:rsid w:val="00CF06BF"/>
    <w:rsid w:val="00CF425D"/>
    <w:rsid w:val="00CF58E4"/>
    <w:rsid w:val="00CF677D"/>
    <w:rsid w:val="00D06AC0"/>
    <w:rsid w:val="00D20151"/>
    <w:rsid w:val="00D206E4"/>
    <w:rsid w:val="00D2193C"/>
    <w:rsid w:val="00D21DA5"/>
    <w:rsid w:val="00D32871"/>
    <w:rsid w:val="00D32B7B"/>
    <w:rsid w:val="00D410A5"/>
    <w:rsid w:val="00D46020"/>
    <w:rsid w:val="00D473F3"/>
    <w:rsid w:val="00D477E3"/>
    <w:rsid w:val="00D650D6"/>
    <w:rsid w:val="00D652E3"/>
    <w:rsid w:val="00D714B6"/>
    <w:rsid w:val="00D71651"/>
    <w:rsid w:val="00D80F9D"/>
    <w:rsid w:val="00D8405F"/>
    <w:rsid w:val="00D85FA1"/>
    <w:rsid w:val="00D86540"/>
    <w:rsid w:val="00DA11CF"/>
    <w:rsid w:val="00DA382D"/>
    <w:rsid w:val="00DA6BCC"/>
    <w:rsid w:val="00DB0968"/>
    <w:rsid w:val="00DB286D"/>
    <w:rsid w:val="00DB5A11"/>
    <w:rsid w:val="00DB5FB7"/>
    <w:rsid w:val="00DC7C6E"/>
    <w:rsid w:val="00DD1A2B"/>
    <w:rsid w:val="00DD38BE"/>
    <w:rsid w:val="00DE12BA"/>
    <w:rsid w:val="00DF0469"/>
    <w:rsid w:val="00DF7870"/>
    <w:rsid w:val="00DF7C3B"/>
    <w:rsid w:val="00E021A6"/>
    <w:rsid w:val="00E046DE"/>
    <w:rsid w:val="00E202C1"/>
    <w:rsid w:val="00E31FC8"/>
    <w:rsid w:val="00E41789"/>
    <w:rsid w:val="00E436C3"/>
    <w:rsid w:val="00E45F3D"/>
    <w:rsid w:val="00E55A59"/>
    <w:rsid w:val="00E821A9"/>
    <w:rsid w:val="00E84D8F"/>
    <w:rsid w:val="00E97FA8"/>
    <w:rsid w:val="00EC1D14"/>
    <w:rsid w:val="00EC2D47"/>
    <w:rsid w:val="00EF1422"/>
    <w:rsid w:val="00EF3C6B"/>
    <w:rsid w:val="00EF462E"/>
    <w:rsid w:val="00F16B85"/>
    <w:rsid w:val="00F31867"/>
    <w:rsid w:val="00F3283E"/>
    <w:rsid w:val="00F37F36"/>
    <w:rsid w:val="00F45B35"/>
    <w:rsid w:val="00F55B4F"/>
    <w:rsid w:val="00F57FEF"/>
    <w:rsid w:val="00F62F7E"/>
    <w:rsid w:val="00F7627D"/>
    <w:rsid w:val="00F83135"/>
    <w:rsid w:val="00F8347A"/>
    <w:rsid w:val="00F95AA0"/>
    <w:rsid w:val="00F96DA9"/>
    <w:rsid w:val="00FC064B"/>
    <w:rsid w:val="00FC197A"/>
    <w:rsid w:val="00FC3CB6"/>
    <w:rsid w:val="00FC4875"/>
    <w:rsid w:val="00FD4C49"/>
    <w:rsid w:val="00FF02FB"/>
    <w:rsid w:val="00FF5771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BA59E325-966E-4320-8802-BF6E2275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00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Text">
    <w:name w:val="Table Text"/>
    <w:basedOn w:val="Normalny"/>
    <w:rsid w:val="00F95AA0"/>
    <w:pPr>
      <w:widowControl w:val="0"/>
      <w:tabs>
        <w:tab w:val="decimal" w:pos="0"/>
      </w:tabs>
      <w:autoSpaceDE w:val="0"/>
      <w:autoSpaceDN w:val="0"/>
      <w:adjustRightInd w:val="0"/>
    </w:pPr>
    <w:rPr>
      <w:lang w:eastAsia="en-US"/>
    </w:rPr>
  </w:style>
  <w:style w:type="paragraph" w:customStyle="1" w:styleId="pkt">
    <w:name w:val="pkt"/>
    <w:basedOn w:val="Normalny"/>
    <w:rsid w:val="00BF54F3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rsid w:val="003D19E8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xt">
    <w:name w:val="text"/>
    <w:basedOn w:val="Domylnaczcionkaakapitu"/>
    <w:rsid w:val="003D19E8"/>
  </w:style>
  <w:style w:type="paragraph" w:customStyle="1" w:styleId="Default">
    <w:name w:val="Default"/>
    <w:rsid w:val="005030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61A76"/>
    <w:pPr>
      <w:tabs>
        <w:tab w:val="center" w:pos="4536"/>
        <w:tab w:val="right" w:pos="9072"/>
      </w:tabs>
      <w:spacing w:after="120"/>
      <w:jc w:val="both"/>
    </w:pPr>
    <w:rPr>
      <w:rFonts w:ascii="Arial" w:hAnsi="Arial"/>
      <w:sz w:val="22"/>
      <w:szCs w:val="20"/>
    </w:rPr>
  </w:style>
  <w:style w:type="paragraph" w:styleId="Listapunktowana3">
    <w:name w:val="List Bullet 3"/>
    <w:basedOn w:val="Normalny"/>
    <w:rsid w:val="00C61A76"/>
    <w:pPr>
      <w:numPr>
        <w:numId w:val="14"/>
      </w:numPr>
      <w:spacing w:after="40"/>
      <w:jc w:val="both"/>
    </w:pPr>
    <w:rPr>
      <w:rFonts w:ascii="Arial" w:hAnsi="Arial"/>
      <w:sz w:val="22"/>
      <w:szCs w:val="20"/>
    </w:rPr>
  </w:style>
  <w:style w:type="paragraph" w:styleId="Listanumerowana3">
    <w:name w:val="List Number 3"/>
    <w:basedOn w:val="Normalny"/>
    <w:rsid w:val="00C61A76"/>
    <w:pPr>
      <w:numPr>
        <w:numId w:val="15"/>
      </w:numPr>
      <w:tabs>
        <w:tab w:val="num" w:pos="360"/>
      </w:tabs>
      <w:spacing w:after="60"/>
      <w:ind w:left="284" w:hanging="284"/>
      <w:jc w:val="both"/>
      <w:outlineLvl w:val="0"/>
    </w:pPr>
    <w:rPr>
      <w:rFonts w:ascii="Arial" w:hAnsi="Arial"/>
      <w:sz w:val="22"/>
      <w:szCs w:val="20"/>
    </w:rPr>
  </w:style>
  <w:style w:type="paragraph" w:customStyle="1" w:styleId="Rysunek">
    <w:name w:val="Rysunek"/>
    <w:basedOn w:val="Legenda"/>
    <w:next w:val="Legenda"/>
    <w:rsid w:val="00C61A76"/>
    <w:pPr>
      <w:widowControl w:val="0"/>
      <w:tabs>
        <w:tab w:val="left" w:pos="-1985"/>
        <w:tab w:val="center" w:pos="284"/>
        <w:tab w:val="left" w:pos="1134"/>
      </w:tabs>
      <w:snapToGrid w:val="0"/>
      <w:spacing w:after="120"/>
      <w:jc w:val="center"/>
    </w:pPr>
    <w:rPr>
      <w:rFonts w:ascii="Arial" w:hAnsi="Arial"/>
      <w:b w:val="0"/>
      <w:bCs w:val="0"/>
      <w:sz w:val="22"/>
    </w:rPr>
  </w:style>
  <w:style w:type="paragraph" w:customStyle="1" w:styleId="Listanumerowana33">
    <w:name w:val="Lista numerowana 3/3"/>
    <w:basedOn w:val="Normalny"/>
    <w:rsid w:val="00C61A76"/>
    <w:pPr>
      <w:numPr>
        <w:numId w:val="16"/>
      </w:numPr>
      <w:spacing w:before="60" w:after="60"/>
      <w:jc w:val="both"/>
    </w:pPr>
  </w:style>
  <w:style w:type="paragraph" w:styleId="Legenda">
    <w:name w:val="caption"/>
    <w:basedOn w:val="Normalny"/>
    <w:next w:val="Normalny"/>
    <w:qFormat/>
    <w:rsid w:val="00C61A76"/>
    <w:rPr>
      <w:b/>
      <w:bCs/>
      <w:sz w:val="20"/>
      <w:szCs w:val="20"/>
    </w:rPr>
  </w:style>
  <w:style w:type="paragraph" w:styleId="NormalnyWeb">
    <w:name w:val="Normal (Web)"/>
    <w:basedOn w:val="Normalny"/>
    <w:rsid w:val="006912CB"/>
    <w:pPr>
      <w:spacing w:before="100" w:beforeAutospacing="1" w:after="100" w:afterAutospacing="1"/>
    </w:pPr>
  </w:style>
  <w:style w:type="paragraph" w:styleId="Stopka">
    <w:name w:val="footer"/>
    <w:basedOn w:val="Normalny"/>
    <w:rsid w:val="00440F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0F73"/>
  </w:style>
  <w:style w:type="paragraph" w:styleId="Tekstdymka">
    <w:name w:val="Balloon Text"/>
    <w:basedOn w:val="Normalny"/>
    <w:link w:val="TekstdymkaZnak"/>
    <w:rsid w:val="006B57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B57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3EF1"/>
    <w:pPr>
      <w:ind w:left="720"/>
      <w:contextualSpacing/>
    </w:pPr>
  </w:style>
  <w:style w:type="character" w:customStyle="1" w:styleId="NagwekZnak">
    <w:name w:val="Nagłówek Znak"/>
    <w:link w:val="Nagwek"/>
    <w:uiPriority w:val="99"/>
    <w:locked/>
    <w:rsid w:val="002D4070"/>
    <w:rPr>
      <w:rFonts w:ascii="Arial" w:hAnsi="Arial"/>
      <w:sz w:val="22"/>
    </w:rPr>
  </w:style>
  <w:style w:type="table" w:styleId="Tabela-Siatka">
    <w:name w:val="Table Grid"/>
    <w:basedOn w:val="Standardowy"/>
    <w:rsid w:val="00036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8F0F-EB93-463E-8EA2-8FD90D2A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Hewlett-Packard Company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rafał.kundera</dc:creator>
  <cp:lastModifiedBy>Rafał Kundera</cp:lastModifiedBy>
  <cp:revision>13</cp:revision>
  <cp:lastPrinted>2020-07-02T06:35:00Z</cp:lastPrinted>
  <dcterms:created xsi:type="dcterms:W3CDTF">2020-07-02T11:47:00Z</dcterms:created>
  <dcterms:modified xsi:type="dcterms:W3CDTF">2020-09-22T06:50:00Z</dcterms:modified>
</cp:coreProperties>
</file>